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НАУЧНОПРАКТИЧЕСКА КОНФЕРЕНЦИЯ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„ЗЕЛЕНИЯТ ДВОР“ В ПОЛЕТО НА РОДИТЕЛСТВОТО И РАННОТО ДЕТСКО РАЗВИТИЕ.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>ИНТЕЛЕКТУАЛНОТО НАСЛЕДСТВО НА ФРАНСОАЗ ДОЛТО</w:t>
      </w:r>
    </w:p>
    <w:p w:rsidR="00897C81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897C81" w:rsidRPr="003E5C02">
        <w:rPr>
          <w:rFonts w:ascii="Times New Roman" w:eastAsia="Calibri" w:hAnsi="Times New Roman" w:cs="Times New Roman"/>
          <w:b/>
          <w:sz w:val="24"/>
          <w:szCs w:val="24"/>
        </w:rPr>
        <w:t>еделя, 07.10.2018 г., Варна</w:t>
      </w:r>
    </w:p>
    <w:p w:rsidR="003E5C02" w:rsidRPr="003E5C02" w:rsidRDefault="003E5C02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5C02">
        <w:rPr>
          <w:rFonts w:ascii="Times New Roman" w:eastAsia="Calibri" w:hAnsi="Times New Roman" w:cs="Times New Roman"/>
          <w:b/>
          <w:sz w:val="24"/>
          <w:szCs w:val="24"/>
        </w:rPr>
        <w:t>Медицински университет – Варна, ул. „Марин Дринов” №55</w:t>
      </w:r>
    </w:p>
    <w:p w:rsidR="00897C81" w:rsidRPr="00897C81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color w:val="365F91" w:themeColor="accent1" w:themeShade="BF"/>
          <w:sz w:val="24"/>
          <w:szCs w:val="24"/>
          <w:lang w:val="en-US"/>
        </w:rPr>
      </w:pPr>
    </w:p>
    <w:p w:rsidR="00897C81" w:rsidRPr="003E5C02" w:rsidRDefault="00897C81" w:rsidP="00897C81">
      <w:pPr>
        <w:widowControl w:val="0"/>
        <w:spacing w:before="6" w:after="6" w:line="240" w:lineRule="auto"/>
        <w:ind w:left="360" w:right="360" w:firstLine="706"/>
        <w:jc w:val="center"/>
        <w:rPr>
          <w:rFonts w:eastAsia="Calibri" w:cs="Times New Roman"/>
          <w:b/>
          <w:i/>
          <w:sz w:val="28"/>
          <w:szCs w:val="28"/>
        </w:rPr>
      </w:pPr>
      <w:r w:rsidRPr="003E5C02">
        <w:rPr>
          <w:rFonts w:eastAsia="Calibri" w:cs="Times New Roman"/>
          <w:b/>
          <w:i/>
          <w:sz w:val="28"/>
          <w:szCs w:val="28"/>
        </w:rPr>
        <w:t xml:space="preserve"> </w:t>
      </w:r>
      <w:r w:rsidRPr="003E5C02">
        <w:rPr>
          <w:rFonts w:eastAsia="Calibri" w:cs="Times New Roman"/>
          <w:b/>
          <w:bCs/>
          <w:sz w:val="28"/>
          <w:szCs w:val="28"/>
        </w:rPr>
        <w:t>Ф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О</w:t>
      </w:r>
      <w:r w:rsidRPr="003E5C02">
        <w:rPr>
          <w:rFonts w:eastAsia="Calibri" w:cs="Times New Roman"/>
          <w:b/>
          <w:bCs/>
          <w:sz w:val="28"/>
          <w:szCs w:val="28"/>
        </w:rPr>
        <w:t>Р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М</w:t>
      </w:r>
      <w:r w:rsidRPr="003E5C02">
        <w:rPr>
          <w:rFonts w:eastAsia="Calibri" w:cs="Times New Roman"/>
          <w:b/>
          <w:bCs/>
          <w:sz w:val="28"/>
          <w:szCs w:val="28"/>
        </w:rPr>
        <w:t xml:space="preserve">А 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З</w:t>
      </w:r>
      <w:r w:rsidRPr="003E5C02">
        <w:rPr>
          <w:rFonts w:eastAsia="Calibri" w:cs="Times New Roman"/>
          <w:b/>
          <w:bCs/>
          <w:sz w:val="28"/>
          <w:szCs w:val="28"/>
        </w:rPr>
        <w:t>А Р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Е</w:t>
      </w:r>
      <w:r w:rsidRPr="003E5C02">
        <w:rPr>
          <w:rFonts w:eastAsia="Calibri" w:cs="Times New Roman"/>
          <w:b/>
          <w:bCs/>
          <w:sz w:val="28"/>
          <w:szCs w:val="28"/>
        </w:rPr>
        <w:t>ГИ</w:t>
      </w:r>
      <w:r w:rsidRPr="003E5C02">
        <w:rPr>
          <w:rFonts w:eastAsia="Calibri" w:cs="Times New Roman"/>
          <w:b/>
          <w:bCs/>
          <w:spacing w:val="-1"/>
          <w:sz w:val="28"/>
          <w:szCs w:val="28"/>
        </w:rPr>
        <w:t>СТ</w:t>
      </w:r>
      <w:r w:rsidRPr="003E5C02">
        <w:rPr>
          <w:rFonts w:eastAsia="Calibri" w:cs="Times New Roman"/>
          <w:b/>
          <w:bCs/>
          <w:sz w:val="28"/>
          <w:szCs w:val="28"/>
        </w:rPr>
        <w:t>РАЦИЯ</w:t>
      </w:r>
    </w:p>
    <w:p w:rsidR="00897C81" w:rsidRPr="003E5C02" w:rsidRDefault="00897C81" w:rsidP="00897C81">
      <w:pPr>
        <w:widowControl w:val="0"/>
        <w:spacing w:before="61" w:after="0" w:line="240" w:lineRule="auto"/>
        <w:ind w:firstLine="160"/>
        <w:jc w:val="center"/>
        <w:rPr>
          <w:rFonts w:eastAsia="Calibri" w:cs="Times New Roman"/>
          <w:sz w:val="28"/>
          <w:szCs w:val="28"/>
        </w:rPr>
      </w:pP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  <w:u w:val="single"/>
        </w:rPr>
      </w:pPr>
      <w:r w:rsidRPr="00897C81">
        <w:rPr>
          <w:rFonts w:eastAsia="Calibri" w:cs="Times New Roman"/>
          <w:b/>
          <w:spacing w:val="-1"/>
          <w:sz w:val="24"/>
          <w:szCs w:val="24"/>
          <w:u w:val="single"/>
        </w:rPr>
        <w:t>РЕГИСТРАЦИЯ ЗА КОНФЕРЕНЦИЯТА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b/>
          <w:spacing w:val="-1"/>
          <w:sz w:val="24"/>
          <w:szCs w:val="24"/>
        </w:rPr>
      </w:pPr>
      <w:r w:rsidRPr="00897C81">
        <w:rPr>
          <w:rFonts w:eastAsia="Calibri" w:cs="Times New Roman"/>
          <w:b/>
          <w:spacing w:val="-1"/>
          <w:sz w:val="24"/>
          <w:szCs w:val="24"/>
        </w:rPr>
        <w:t>Лични данни: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1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им</w:t>
      </w:r>
      <w:r w:rsidRPr="00897C81">
        <w:rPr>
          <w:rFonts w:eastAsia="Calibri" w:cs="Times New Roman"/>
          <w:sz w:val="24"/>
          <w:szCs w:val="24"/>
        </w:rPr>
        <w:t xml:space="preserve">е, </w:t>
      </w:r>
      <w:r w:rsidRPr="00897C81">
        <w:rPr>
          <w:rFonts w:eastAsia="Calibri" w:cs="Times New Roman"/>
          <w:spacing w:val="-1"/>
          <w:sz w:val="24"/>
          <w:szCs w:val="24"/>
        </w:rPr>
        <w:t>фам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л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="00782A83">
        <w:rPr>
          <w:rFonts w:eastAsia="Calibri" w:cs="Times New Roman"/>
          <w:spacing w:val="1"/>
          <w:sz w:val="24"/>
          <w:szCs w:val="24"/>
        </w:rPr>
        <w:t>......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научна степен/ звание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pacing w:val="-1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ин</w:t>
      </w:r>
      <w:r w:rsidRPr="00897C81">
        <w:rPr>
          <w:rFonts w:eastAsia="Calibri" w:cs="Times New Roman"/>
          <w:sz w:val="24"/>
          <w:szCs w:val="24"/>
        </w:rPr>
        <w:t>ст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т</w:t>
      </w:r>
      <w:r w:rsidRPr="00897C81">
        <w:rPr>
          <w:rFonts w:eastAsia="Calibri" w:cs="Times New Roman"/>
          <w:spacing w:val="-2"/>
          <w:sz w:val="24"/>
          <w:szCs w:val="24"/>
        </w:rPr>
        <w:t>у</w:t>
      </w:r>
      <w:r w:rsidRPr="00897C81">
        <w:rPr>
          <w:rFonts w:eastAsia="Calibri" w:cs="Times New Roman"/>
          <w:sz w:val="24"/>
          <w:szCs w:val="24"/>
        </w:rPr>
        <w:t>ц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...</w:t>
      </w:r>
      <w:r w:rsidR="00782A83">
        <w:rPr>
          <w:rFonts w:eastAsia="Calibri" w:cs="Times New Roman"/>
          <w:spacing w:val="-1"/>
          <w:sz w:val="24"/>
          <w:szCs w:val="24"/>
        </w:rPr>
        <w:t>.....</w:t>
      </w:r>
    </w:p>
    <w:p w:rsidR="00897C81" w:rsidRPr="00897C81" w:rsidRDefault="00897C81" w:rsidP="00897C81">
      <w:pPr>
        <w:widowControl w:val="0"/>
        <w:spacing w:before="49" w:after="0" w:line="381" w:lineRule="auto"/>
        <w:ind w:left="159" w:right="160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b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b/>
          <w:sz w:val="24"/>
          <w:szCs w:val="24"/>
        </w:rPr>
        <w:t>ес за</w:t>
      </w:r>
      <w:r w:rsidRPr="00897C81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897C81">
        <w:rPr>
          <w:rFonts w:eastAsia="Calibri" w:cs="Times New Roman"/>
          <w:b/>
          <w:sz w:val="24"/>
          <w:szCs w:val="24"/>
        </w:rPr>
        <w:t>к</w:t>
      </w:r>
      <w:r w:rsidRPr="00897C81">
        <w:rPr>
          <w:rFonts w:eastAsia="Calibri" w:cs="Times New Roman"/>
          <w:b/>
          <w:spacing w:val="1"/>
          <w:sz w:val="24"/>
          <w:szCs w:val="24"/>
        </w:rPr>
        <w:t>о</w:t>
      </w:r>
      <w:r w:rsidRPr="00897C81">
        <w:rPr>
          <w:rFonts w:eastAsia="Calibri" w:cs="Times New Roman"/>
          <w:b/>
          <w:spacing w:val="-1"/>
          <w:sz w:val="24"/>
          <w:szCs w:val="24"/>
        </w:rPr>
        <w:t>р</w:t>
      </w:r>
      <w:r w:rsidRPr="00897C81">
        <w:rPr>
          <w:rFonts w:eastAsia="Calibri" w:cs="Times New Roman"/>
          <w:b/>
          <w:spacing w:val="-2"/>
          <w:sz w:val="24"/>
          <w:szCs w:val="24"/>
        </w:rPr>
        <w:t>е</w:t>
      </w:r>
      <w:r w:rsidRPr="00897C81">
        <w:rPr>
          <w:rFonts w:eastAsia="Calibri" w:cs="Times New Roman"/>
          <w:b/>
          <w:sz w:val="24"/>
          <w:szCs w:val="24"/>
        </w:rPr>
        <w:t>с</w:t>
      </w:r>
      <w:r w:rsidRPr="00897C81">
        <w:rPr>
          <w:rFonts w:eastAsia="Calibri" w:cs="Times New Roman"/>
          <w:b/>
          <w:spacing w:val="-3"/>
          <w:sz w:val="24"/>
          <w:szCs w:val="24"/>
        </w:rPr>
        <w:t>п</w:t>
      </w:r>
      <w:r w:rsidRPr="00897C81">
        <w:rPr>
          <w:rFonts w:eastAsia="Calibri" w:cs="Times New Roman"/>
          <w:b/>
          <w:spacing w:val="1"/>
          <w:sz w:val="24"/>
          <w:szCs w:val="24"/>
        </w:rPr>
        <w:t>о</w:t>
      </w:r>
      <w:r w:rsidRPr="00897C81">
        <w:rPr>
          <w:rFonts w:eastAsia="Calibri" w:cs="Times New Roman"/>
          <w:b/>
          <w:spacing w:val="-1"/>
          <w:sz w:val="24"/>
          <w:szCs w:val="24"/>
        </w:rPr>
        <w:t>нд</w:t>
      </w:r>
      <w:r w:rsidRPr="00897C81">
        <w:rPr>
          <w:rFonts w:eastAsia="Calibri" w:cs="Times New Roman"/>
          <w:b/>
          <w:sz w:val="24"/>
          <w:szCs w:val="24"/>
        </w:rPr>
        <w:t>е</w:t>
      </w:r>
      <w:r w:rsidRPr="00897C81">
        <w:rPr>
          <w:rFonts w:eastAsia="Calibri" w:cs="Times New Roman"/>
          <w:b/>
          <w:spacing w:val="-1"/>
          <w:sz w:val="24"/>
          <w:szCs w:val="24"/>
        </w:rPr>
        <w:t>н</w:t>
      </w:r>
      <w:r w:rsidRPr="00897C81">
        <w:rPr>
          <w:rFonts w:eastAsia="Calibri" w:cs="Times New Roman"/>
          <w:b/>
          <w:spacing w:val="-3"/>
          <w:sz w:val="24"/>
          <w:szCs w:val="24"/>
        </w:rPr>
        <w:t>ц</w:t>
      </w:r>
      <w:r w:rsidRPr="00897C81">
        <w:rPr>
          <w:rFonts w:eastAsia="Calibri" w:cs="Times New Roman"/>
          <w:b/>
          <w:sz w:val="24"/>
          <w:szCs w:val="24"/>
        </w:rPr>
        <w:t>и</w:t>
      </w:r>
      <w:r w:rsidRPr="00897C81">
        <w:rPr>
          <w:rFonts w:eastAsia="Calibri" w:cs="Times New Roman"/>
          <w:b/>
          <w:spacing w:val="-2"/>
          <w:sz w:val="24"/>
          <w:szCs w:val="24"/>
        </w:rPr>
        <w:t>я</w:t>
      </w:r>
      <w:r w:rsidRPr="00897C81">
        <w:rPr>
          <w:rFonts w:eastAsia="Calibri" w:cs="Times New Roman"/>
          <w:b/>
          <w:sz w:val="24"/>
          <w:szCs w:val="24"/>
        </w:rPr>
        <w:t>:</w:t>
      </w:r>
    </w:p>
    <w:p w:rsidR="00897C81" w:rsidRPr="00897C81" w:rsidRDefault="00897C81" w:rsidP="00897C81">
      <w:pPr>
        <w:widowControl w:val="0"/>
        <w:spacing w:after="0" w:line="381" w:lineRule="auto"/>
        <w:ind w:left="159" w:right="117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г</w:t>
      </w:r>
      <w:r w:rsidRPr="00897C81">
        <w:rPr>
          <w:rFonts w:eastAsia="Calibri" w:cs="Times New Roman"/>
          <w:spacing w:val="-1"/>
          <w:sz w:val="24"/>
          <w:szCs w:val="24"/>
        </w:rPr>
        <w:t>ра</w:t>
      </w:r>
      <w:r w:rsidRPr="00897C81">
        <w:rPr>
          <w:rFonts w:eastAsia="Calibri" w:cs="Times New Roman"/>
          <w:sz w:val="24"/>
          <w:szCs w:val="24"/>
        </w:rPr>
        <w:t>д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1"/>
          <w:sz w:val="24"/>
          <w:szCs w:val="24"/>
        </w:rPr>
        <w:t>П</w:t>
      </w:r>
      <w:r w:rsidRPr="00897C81">
        <w:rPr>
          <w:rFonts w:eastAsia="Calibri" w:cs="Times New Roman"/>
          <w:sz w:val="24"/>
          <w:szCs w:val="24"/>
        </w:rPr>
        <w:t>К</w:t>
      </w:r>
      <w:r w:rsidRPr="00897C81">
        <w:rPr>
          <w:rFonts w:eastAsia="Calibri" w:cs="Times New Roman"/>
          <w:spacing w:val="-2"/>
          <w:sz w:val="24"/>
          <w:szCs w:val="24"/>
        </w:rPr>
        <w:t xml:space="preserve"> 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 xml:space="preserve">. </w:t>
      </w:r>
      <w:r w:rsidRPr="00897C81">
        <w:rPr>
          <w:rFonts w:eastAsia="Calibri" w:cs="Times New Roman"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spacing w:val="-2"/>
          <w:sz w:val="24"/>
          <w:szCs w:val="24"/>
        </w:rPr>
        <w:t>е</w:t>
      </w:r>
      <w:r w:rsidRPr="00897C81">
        <w:rPr>
          <w:rFonts w:eastAsia="Calibri" w:cs="Times New Roman"/>
          <w:sz w:val="24"/>
          <w:szCs w:val="24"/>
        </w:rPr>
        <w:t>с ……………………………………</w:t>
      </w:r>
      <w:r w:rsidR="00782A83">
        <w:rPr>
          <w:rFonts w:eastAsia="Calibri" w:cs="Times New Roman"/>
          <w:sz w:val="24"/>
          <w:szCs w:val="24"/>
        </w:rPr>
        <w:t>....</w:t>
      </w:r>
    </w:p>
    <w:p w:rsidR="00897C81" w:rsidRPr="00897C81" w:rsidRDefault="00897C81" w:rsidP="00782A83">
      <w:pPr>
        <w:widowControl w:val="0"/>
        <w:spacing w:after="0" w:line="381" w:lineRule="auto"/>
        <w:ind w:left="118" w:right="117"/>
        <w:jc w:val="both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pacing w:val="-2"/>
          <w:sz w:val="24"/>
          <w:szCs w:val="24"/>
        </w:rPr>
        <w:t xml:space="preserve"> м</w:t>
      </w:r>
      <w:r w:rsidRPr="00897C81">
        <w:rPr>
          <w:rFonts w:eastAsia="Calibri" w:cs="Times New Roman"/>
          <w:spacing w:val="1"/>
          <w:sz w:val="24"/>
          <w:szCs w:val="24"/>
        </w:rPr>
        <w:t>о</w:t>
      </w:r>
      <w:r w:rsidRPr="00897C81">
        <w:rPr>
          <w:rFonts w:eastAsia="Calibri" w:cs="Times New Roman"/>
          <w:spacing w:val="-3"/>
          <w:sz w:val="24"/>
          <w:szCs w:val="24"/>
        </w:rPr>
        <w:t>б</w:t>
      </w:r>
      <w:r w:rsidRPr="00897C81">
        <w:rPr>
          <w:rFonts w:eastAsia="Calibri" w:cs="Times New Roman"/>
          <w:sz w:val="24"/>
          <w:szCs w:val="24"/>
        </w:rPr>
        <w:t>илен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тел: </w:t>
      </w:r>
      <w:r w:rsidRPr="00897C81">
        <w:rPr>
          <w:rFonts w:eastAsia="Calibri" w:cs="Times New Roman"/>
          <w:spacing w:val="-2"/>
          <w:sz w:val="24"/>
          <w:szCs w:val="24"/>
        </w:rPr>
        <w:t>…………………………………..</w:t>
      </w:r>
      <w:r w:rsidRPr="00897C81">
        <w:rPr>
          <w:rFonts w:eastAsia="Calibri" w:cs="Times New Roman"/>
          <w:sz w:val="24"/>
          <w:szCs w:val="24"/>
        </w:rPr>
        <w:t xml:space="preserve"> е</w:t>
      </w:r>
      <w:r w:rsidRPr="00897C81">
        <w:rPr>
          <w:rFonts w:eastAsia="Calibri" w:cs="Times New Roman"/>
          <w:spacing w:val="-1"/>
          <w:sz w:val="24"/>
          <w:szCs w:val="24"/>
        </w:rPr>
        <w:t>-</w:t>
      </w:r>
      <w:proofErr w:type="spellStart"/>
      <w:r w:rsidRPr="00897C81">
        <w:rPr>
          <w:rFonts w:eastAsia="Calibri" w:cs="Times New Roman"/>
          <w:spacing w:val="1"/>
          <w:sz w:val="24"/>
          <w:szCs w:val="24"/>
        </w:rPr>
        <w:t>m</w:t>
      </w:r>
      <w:r w:rsidRPr="00897C81">
        <w:rPr>
          <w:rFonts w:eastAsia="Calibri" w:cs="Times New Roman"/>
          <w:spacing w:val="-1"/>
          <w:sz w:val="24"/>
          <w:szCs w:val="24"/>
        </w:rPr>
        <w:t>ai</w:t>
      </w:r>
      <w:proofErr w:type="spellEnd"/>
      <w:r w:rsidRPr="00897C81">
        <w:rPr>
          <w:rFonts w:eastAsia="Calibri" w:cs="Times New Roman"/>
          <w:spacing w:val="-1"/>
          <w:sz w:val="24"/>
          <w:szCs w:val="24"/>
          <w:lang w:val="en-US"/>
        </w:rPr>
        <w:t xml:space="preserve">l: 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>.</w:t>
      </w:r>
      <w:r w:rsidR="00782A83">
        <w:rPr>
          <w:rFonts w:eastAsia="Calibri" w:cs="Times New Roman"/>
          <w:sz w:val="24"/>
          <w:szCs w:val="24"/>
        </w:rPr>
        <w:t>..........</w:t>
      </w:r>
    </w:p>
    <w:p w:rsidR="00897C81" w:rsidRPr="00897C81" w:rsidRDefault="00897C81" w:rsidP="00897C81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Да</w:t>
      </w:r>
      <w:r w:rsidRPr="00897C81">
        <w:rPr>
          <w:rFonts w:eastAsia="Calibri" w:cs="Times New Roman"/>
          <w:spacing w:val="-2"/>
          <w:sz w:val="24"/>
          <w:szCs w:val="24"/>
        </w:rPr>
        <w:t>н</w:t>
      </w:r>
      <w:r w:rsidRPr="00897C81">
        <w:rPr>
          <w:rFonts w:eastAsia="Calibri" w:cs="Times New Roman"/>
          <w:sz w:val="24"/>
          <w:szCs w:val="24"/>
        </w:rPr>
        <w:t>ни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за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фа</w:t>
      </w:r>
      <w:r w:rsidRPr="00897C81">
        <w:rPr>
          <w:rFonts w:eastAsia="Calibri" w:cs="Times New Roman"/>
          <w:spacing w:val="-3"/>
          <w:sz w:val="24"/>
          <w:szCs w:val="24"/>
        </w:rPr>
        <w:t>к</w:t>
      </w:r>
      <w:r w:rsidRPr="00897C81">
        <w:rPr>
          <w:rFonts w:eastAsia="Calibri" w:cs="Times New Roman"/>
          <w:sz w:val="24"/>
          <w:szCs w:val="24"/>
        </w:rPr>
        <w:t>т</w:t>
      </w:r>
      <w:r w:rsidRPr="00897C81">
        <w:rPr>
          <w:rFonts w:eastAsia="Calibri" w:cs="Times New Roman"/>
          <w:spacing w:val="-2"/>
          <w:sz w:val="24"/>
          <w:szCs w:val="24"/>
        </w:rPr>
        <w:t>ур</w:t>
      </w:r>
      <w:r w:rsidRPr="00897C81">
        <w:rPr>
          <w:rFonts w:eastAsia="Calibri" w:cs="Times New Roman"/>
          <w:sz w:val="24"/>
          <w:szCs w:val="24"/>
        </w:rPr>
        <w:t xml:space="preserve">а </w:t>
      </w:r>
      <w:r w:rsidRPr="00897C81">
        <w:rPr>
          <w:rFonts w:eastAsia="Calibri" w:cs="Times New Roman"/>
          <w:i/>
          <w:sz w:val="24"/>
          <w:szCs w:val="24"/>
        </w:rPr>
        <w:t>(ако е необходима):</w:t>
      </w:r>
    </w:p>
    <w:p w:rsidR="00897C81" w:rsidRPr="00897C81" w:rsidRDefault="00897C81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ф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1"/>
          <w:sz w:val="24"/>
          <w:szCs w:val="24"/>
        </w:rPr>
        <w:t>рм</w:t>
      </w:r>
      <w:r w:rsidRPr="00897C81">
        <w:rPr>
          <w:rFonts w:eastAsia="Calibri" w:cs="Times New Roman"/>
          <w:sz w:val="24"/>
          <w:szCs w:val="24"/>
        </w:rPr>
        <w:t>а /</w:t>
      </w:r>
      <w:r w:rsidRPr="00897C81">
        <w:rPr>
          <w:rFonts w:eastAsia="Calibri" w:cs="Times New Roman"/>
          <w:spacing w:val="-1"/>
          <w:sz w:val="24"/>
          <w:szCs w:val="24"/>
        </w:rPr>
        <w:t>ф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3"/>
          <w:sz w:val="24"/>
          <w:szCs w:val="24"/>
        </w:rPr>
        <w:t>з</w:t>
      </w:r>
      <w:r w:rsidRPr="00897C81">
        <w:rPr>
          <w:rFonts w:eastAsia="Calibri" w:cs="Times New Roman"/>
          <w:sz w:val="24"/>
          <w:szCs w:val="24"/>
        </w:rPr>
        <w:t>и</w:t>
      </w:r>
      <w:r w:rsidRPr="00897C81">
        <w:rPr>
          <w:rFonts w:eastAsia="Calibri" w:cs="Times New Roman"/>
          <w:spacing w:val="-1"/>
          <w:sz w:val="24"/>
          <w:szCs w:val="24"/>
        </w:rPr>
        <w:t>ч</w:t>
      </w:r>
      <w:r w:rsidRPr="00897C81">
        <w:rPr>
          <w:rFonts w:eastAsia="Calibri" w:cs="Times New Roman"/>
          <w:sz w:val="24"/>
          <w:szCs w:val="24"/>
        </w:rPr>
        <w:t>е</w:t>
      </w:r>
      <w:r w:rsidRPr="00897C81">
        <w:rPr>
          <w:rFonts w:eastAsia="Calibri" w:cs="Times New Roman"/>
          <w:spacing w:val="-3"/>
          <w:sz w:val="24"/>
          <w:szCs w:val="24"/>
        </w:rPr>
        <w:t>с</w:t>
      </w:r>
      <w:r w:rsidRPr="00897C81">
        <w:rPr>
          <w:rFonts w:eastAsia="Calibri" w:cs="Times New Roman"/>
          <w:sz w:val="24"/>
          <w:szCs w:val="24"/>
        </w:rPr>
        <w:t>ко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л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це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Pr="00897C81">
        <w:rPr>
          <w:rFonts w:eastAsia="Calibri" w:cs="Times New Roman"/>
          <w:spacing w:val="-3"/>
          <w:sz w:val="24"/>
          <w:szCs w:val="24"/>
        </w:rPr>
        <w:t>.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</w:t>
      </w:r>
      <w:r w:rsidR="00782A83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z w:val="24"/>
          <w:szCs w:val="24"/>
        </w:rPr>
        <w:t xml:space="preserve"> </w:t>
      </w:r>
    </w:p>
    <w:p w:rsidR="00897C81" w:rsidRPr="00897C81" w:rsidRDefault="00897C81" w:rsidP="00897C81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z w:val="24"/>
          <w:szCs w:val="24"/>
        </w:rPr>
        <w:t>Е</w:t>
      </w:r>
      <w:r w:rsidRPr="00897C81">
        <w:rPr>
          <w:rFonts w:eastAsia="Calibri" w:cs="Times New Roman"/>
          <w:spacing w:val="-1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К</w:t>
      </w:r>
      <w:r w:rsidRPr="00897C81">
        <w:rPr>
          <w:rFonts w:eastAsia="Calibri" w:cs="Times New Roman"/>
          <w:spacing w:val="-2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/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3"/>
          <w:sz w:val="24"/>
          <w:szCs w:val="24"/>
        </w:rPr>
        <w:t>Е</w:t>
      </w:r>
      <w:r w:rsidRPr="00897C81">
        <w:rPr>
          <w:rFonts w:eastAsia="Calibri" w:cs="Times New Roman"/>
          <w:spacing w:val="1"/>
          <w:sz w:val="24"/>
          <w:szCs w:val="24"/>
        </w:rPr>
        <w:t>Г</w:t>
      </w:r>
      <w:r w:rsidRPr="00897C81">
        <w:rPr>
          <w:rFonts w:eastAsia="Calibri" w:cs="Times New Roman"/>
          <w:sz w:val="24"/>
          <w:szCs w:val="24"/>
        </w:rPr>
        <w:t>Н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-3"/>
          <w:sz w:val="24"/>
          <w:szCs w:val="24"/>
        </w:rPr>
        <w:t xml:space="preserve"> </w:t>
      </w:r>
      <w:r w:rsidRPr="00897C81">
        <w:rPr>
          <w:rFonts w:eastAsia="Calibri" w:cs="Times New Roman"/>
          <w:spacing w:val="1"/>
          <w:sz w:val="24"/>
          <w:szCs w:val="24"/>
        </w:rPr>
        <w:t>Р</w:t>
      </w:r>
      <w:r w:rsidRPr="00897C81">
        <w:rPr>
          <w:rFonts w:eastAsia="Calibri" w:cs="Times New Roman"/>
          <w:spacing w:val="-2"/>
          <w:sz w:val="24"/>
          <w:szCs w:val="24"/>
        </w:rPr>
        <w:t>е</w:t>
      </w:r>
      <w:r w:rsidRPr="00897C81">
        <w:rPr>
          <w:rFonts w:eastAsia="Calibri" w:cs="Times New Roman"/>
          <w:sz w:val="24"/>
          <w:szCs w:val="24"/>
        </w:rPr>
        <w:t>г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ст</w:t>
      </w:r>
      <w:r w:rsidRPr="00897C81">
        <w:rPr>
          <w:rFonts w:eastAsia="Calibri" w:cs="Times New Roman"/>
          <w:spacing w:val="-1"/>
          <w:sz w:val="24"/>
          <w:szCs w:val="24"/>
        </w:rPr>
        <w:t>ра</w:t>
      </w:r>
      <w:r w:rsidRPr="00897C81">
        <w:rPr>
          <w:rFonts w:eastAsia="Calibri" w:cs="Times New Roman"/>
          <w:sz w:val="24"/>
          <w:szCs w:val="24"/>
        </w:rPr>
        <w:t>ц</w:t>
      </w:r>
      <w:r w:rsidRPr="00897C81">
        <w:rPr>
          <w:rFonts w:eastAsia="Calibri" w:cs="Times New Roman"/>
          <w:spacing w:val="-2"/>
          <w:sz w:val="24"/>
          <w:szCs w:val="24"/>
        </w:rPr>
        <w:t>и</w:t>
      </w:r>
      <w:r w:rsidRPr="00897C81">
        <w:rPr>
          <w:rFonts w:eastAsia="Calibri" w:cs="Times New Roman"/>
          <w:sz w:val="24"/>
          <w:szCs w:val="24"/>
        </w:rPr>
        <w:t>я</w:t>
      </w:r>
      <w:r w:rsidRPr="00897C81">
        <w:rPr>
          <w:rFonts w:eastAsia="Calibri" w:cs="Times New Roman"/>
          <w:spacing w:val="-1"/>
          <w:sz w:val="24"/>
          <w:szCs w:val="24"/>
        </w:rPr>
        <w:t xml:space="preserve"> </w:t>
      </w:r>
      <w:r w:rsidRPr="00897C81">
        <w:rPr>
          <w:rFonts w:eastAsia="Calibri" w:cs="Times New Roman"/>
          <w:sz w:val="24"/>
          <w:szCs w:val="24"/>
        </w:rPr>
        <w:t>по</w:t>
      </w:r>
      <w:r w:rsidRPr="00897C81">
        <w:rPr>
          <w:rFonts w:eastAsia="Calibri" w:cs="Times New Roman"/>
          <w:spacing w:val="1"/>
          <w:sz w:val="24"/>
          <w:szCs w:val="24"/>
        </w:rPr>
        <w:t xml:space="preserve"> </w:t>
      </w:r>
      <w:r w:rsidRPr="00897C81">
        <w:rPr>
          <w:rFonts w:eastAsia="Calibri" w:cs="Times New Roman"/>
          <w:spacing w:val="-1"/>
          <w:sz w:val="24"/>
          <w:szCs w:val="24"/>
        </w:rPr>
        <w:t>Д</w:t>
      </w:r>
      <w:r w:rsidRPr="00897C81">
        <w:rPr>
          <w:rFonts w:eastAsia="Calibri" w:cs="Times New Roman"/>
          <w:spacing w:val="-3"/>
          <w:sz w:val="24"/>
          <w:szCs w:val="24"/>
        </w:rPr>
        <w:t>Д</w:t>
      </w:r>
      <w:r w:rsidRPr="00897C81">
        <w:rPr>
          <w:rFonts w:eastAsia="Calibri" w:cs="Times New Roman"/>
          <w:sz w:val="24"/>
          <w:szCs w:val="24"/>
        </w:rPr>
        <w:t>С……………………….</w:t>
      </w:r>
      <w:r w:rsidR="00782A83">
        <w:rPr>
          <w:rFonts w:eastAsia="Calibri" w:cs="Times New Roman"/>
          <w:spacing w:val="-2"/>
          <w:sz w:val="24"/>
          <w:szCs w:val="24"/>
        </w:rPr>
        <w:t>.</w:t>
      </w:r>
    </w:p>
    <w:p w:rsidR="00897C81" w:rsidRPr="00897C81" w:rsidRDefault="00897C81" w:rsidP="00782A83">
      <w:pPr>
        <w:widowControl w:val="0"/>
        <w:spacing w:before="46" w:after="0" w:line="381" w:lineRule="auto"/>
        <w:ind w:left="159" w:right="121"/>
        <w:rPr>
          <w:rFonts w:eastAsia="Calibri" w:cs="Times New Roman"/>
          <w:spacing w:val="-2"/>
          <w:sz w:val="24"/>
          <w:szCs w:val="24"/>
        </w:rPr>
      </w:pPr>
      <w:r w:rsidRPr="00897C81">
        <w:rPr>
          <w:rFonts w:eastAsia="Calibri" w:cs="Times New Roman"/>
          <w:spacing w:val="-1"/>
          <w:sz w:val="24"/>
          <w:szCs w:val="24"/>
        </w:rPr>
        <w:t>адр</w:t>
      </w:r>
      <w:r w:rsidRPr="00897C81">
        <w:rPr>
          <w:rFonts w:eastAsia="Calibri" w:cs="Times New Roman"/>
          <w:sz w:val="24"/>
          <w:szCs w:val="24"/>
        </w:rPr>
        <w:t xml:space="preserve">ес 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1"/>
          <w:sz w:val="24"/>
          <w:szCs w:val="24"/>
        </w:rPr>
        <w:t>...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</w:t>
      </w:r>
      <w:r w:rsidRPr="00897C81">
        <w:rPr>
          <w:rFonts w:eastAsia="Calibri" w:cs="Times New Roman"/>
          <w:spacing w:val="-2"/>
          <w:sz w:val="24"/>
          <w:szCs w:val="24"/>
        </w:rPr>
        <w:t>……</w:t>
      </w:r>
      <w:r w:rsidRPr="00897C81">
        <w:rPr>
          <w:rFonts w:eastAsia="Calibri" w:cs="Times New Roman"/>
          <w:spacing w:val="1"/>
          <w:sz w:val="24"/>
          <w:szCs w:val="24"/>
        </w:rPr>
        <w:t>………</w:t>
      </w:r>
      <w:r w:rsidRPr="00897C81">
        <w:rPr>
          <w:rFonts w:eastAsia="Calibri" w:cs="Times New Roman"/>
          <w:spacing w:val="-2"/>
          <w:sz w:val="24"/>
          <w:szCs w:val="24"/>
        </w:rPr>
        <w:t>…</w:t>
      </w:r>
      <w:r w:rsidR="00782A83">
        <w:rPr>
          <w:rFonts w:eastAsia="Calibri" w:cs="Times New Roman"/>
          <w:spacing w:val="-2"/>
          <w:sz w:val="24"/>
          <w:szCs w:val="24"/>
        </w:rPr>
        <w:t>...........</w:t>
      </w:r>
    </w:p>
    <w:p w:rsidR="00897C81" w:rsidRPr="00897C81" w:rsidRDefault="00897C81" w:rsidP="00897C81">
      <w:pPr>
        <w:widowControl w:val="0"/>
        <w:spacing w:before="4" w:after="0" w:line="110" w:lineRule="exact"/>
        <w:rPr>
          <w:rFonts w:eastAsia="Calibri" w:cs="Times New Roman"/>
          <w:sz w:val="24"/>
          <w:szCs w:val="24"/>
        </w:rPr>
      </w:pPr>
    </w:p>
    <w:p w:rsidR="00782A83" w:rsidRDefault="00897C81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897C81">
        <w:rPr>
          <w:rFonts w:eastAsia="Calibri" w:cs="Times New Roman"/>
          <w:b/>
          <w:color w:val="FF0000"/>
          <w:sz w:val="24"/>
          <w:szCs w:val="24"/>
        </w:rPr>
        <w:t>Такса</w:t>
      </w:r>
      <w:r w:rsidR="00782A83">
        <w:rPr>
          <w:rFonts w:eastAsia="Calibri" w:cs="Times New Roman"/>
          <w:b/>
          <w:color w:val="FF0000"/>
          <w:sz w:val="24"/>
          <w:szCs w:val="24"/>
        </w:rPr>
        <w:t xml:space="preserve"> участие включва</w:t>
      </w:r>
    </w:p>
    <w:p w:rsidR="00897C81" w:rsidRPr="00897C81" w:rsidRDefault="00782A83" w:rsidP="00782A83">
      <w:pPr>
        <w:widowControl w:val="0"/>
        <w:spacing w:after="0" w:line="240" w:lineRule="auto"/>
        <w:ind w:left="118"/>
        <w:jc w:val="center"/>
        <w:rPr>
          <w:rFonts w:eastAsia="Calibri" w:cs="Times New Roman"/>
          <w:b/>
          <w:sz w:val="24"/>
          <w:szCs w:val="24"/>
        </w:rPr>
      </w:pPr>
      <w:r w:rsidRPr="00782A83">
        <w:rPr>
          <w:rFonts w:eastAsia="Calibri" w:cs="Times New Roman"/>
          <w:b/>
          <w:sz w:val="24"/>
          <w:szCs w:val="24"/>
        </w:rPr>
        <w:t>участие в научните сесии, материали за събитието, сертификат</w:t>
      </w:r>
    </w:p>
    <w:tbl>
      <w:tblPr>
        <w:tblStyle w:val="TableGrid1"/>
        <w:tblW w:w="0" w:type="auto"/>
        <w:tblInd w:w="163" w:type="dxa"/>
        <w:tblLook w:val="04A0" w:firstRow="1" w:lastRow="0" w:firstColumn="1" w:lastColumn="0" w:noHBand="0" w:noVBand="1"/>
      </w:tblPr>
      <w:tblGrid>
        <w:gridCol w:w="4534"/>
        <w:gridCol w:w="4365"/>
      </w:tblGrid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r w:rsidR="00197D75"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>специалисти и</w:t>
            </w:r>
            <w:r w:rsidR="00782A83"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 xml:space="preserve"> </w:t>
            </w:r>
          </w:p>
          <w:p w:rsidR="00897C81" w:rsidRPr="00897C8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работещи</w:t>
            </w:r>
            <w:proofErr w:type="spellEnd"/>
            <w:r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7FF1">
              <w:rPr>
                <w:rFonts w:eastAsia="Calibri" w:cs="Times New Roman"/>
                <w:sz w:val="24"/>
                <w:szCs w:val="24"/>
                <w:lang w:val="bg-BG"/>
              </w:rPr>
              <w:t>в други области</w:t>
            </w:r>
            <w:r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782A83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bg-BG"/>
              </w:rPr>
              <w:t>30</w:t>
            </w:r>
            <w:r w:rsidR="00897C81"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897C81" w:rsidRPr="00897C81">
              <w:rPr>
                <w:rFonts w:eastAsia="Calibri" w:cs="Times New Roman"/>
                <w:sz w:val="24"/>
                <w:szCs w:val="24"/>
              </w:rPr>
              <w:t>лв</w:t>
            </w:r>
            <w:proofErr w:type="spellEnd"/>
          </w:p>
        </w:tc>
      </w:tr>
      <w:tr w:rsidR="00897C81" w:rsidRPr="00897C81" w:rsidTr="00156702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897C81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97C81">
              <w:rPr>
                <w:rFonts w:eastAsia="Calibri" w:cs="Times New Roman"/>
                <w:sz w:val="24"/>
                <w:szCs w:val="24"/>
              </w:rPr>
              <w:t>За</w:t>
            </w:r>
            <w:proofErr w:type="spellEnd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197D75">
              <w:rPr>
                <w:rFonts w:eastAsia="Calibri" w:cs="Times New Roman"/>
                <w:sz w:val="24"/>
                <w:szCs w:val="24"/>
              </w:rPr>
              <w:t>студенти</w:t>
            </w:r>
            <w:proofErr w:type="spellEnd"/>
            <w:r w:rsidR="00197D75">
              <w:rPr>
                <w:rFonts w:eastAsia="Calibri" w:cs="Times New Roman"/>
                <w:sz w:val="24"/>
                <w:szCs w:val="24"/>
                <w:lang w:val="bg-BG"/>
              </w:rPr>
              <w:t>, специализанти,</w:t>
            </w:r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7C81">
              <w:rPr>
                <w:rFonts w:eastAsia="Calibri" w:cs="Times New Roman"/>
                <w:spacing w:val="1"/>
                <w:sz w:val="24"/>
                <w:szCs w:val="24"/>
              </w:rPr>
              <w:t>докторанти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81" w:rsidRPr="00897C81" w:rsidRDefault="00782A83" w:rsidP="00897C81">
            <w:pPr>
              <w:tabs>
                <w:tab w:val="left" w:pos="1460"/>
                <w:tab w:val="left" w:pos="2514"/>
                <w:tab w:val="left" w:pos="5378"/>
                <w:tab w:val="left" w:pos="8005"/>
              </w:tabs>
              <w:spacing w:before="4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pacing w:val="1"/>
                <w:sz w:val="24"/>
                <w:szCs w:val="24"/>
                <w:lang w:val="bg-BG"/>
              </w:rPr>
              <w:t>20</w:t>
            </w:r>
            <w:r w:rsidR="00897C81" w:rsidRPr="00897C81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897C81" w:rsidRPr="00897C81">
              <w:rPr>
                <w:rFonts w:eastAsia="Calibri" w:cs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FF75C1" w:rsidRDefault="00FF75C1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</w:p>
    <w:p w:rsidR="00156702" w:rsidRPr="00782A83" w:rsidRDefault="00156702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163"/>
        <w:jc w:val="both"/>
        <w:rPr>
          <w:rFonts w:eastAsia="Calibri" w:cs="Times New Roman"/>
          <w:b/>
          <w:color w:val="365F91" w:themeColor="accent1" w:themeShade="BF"/>
          <w:sz w:val="24"/>
          <w:szCs w:val="24"/>
        </w:rPr>
      </w:pPr>
      <w:r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>Как да се регистрираме</w:t>
      </w:r>
      <w:r w:rsidR="00782A83"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 xml:space="preserve"> правилно и навреме</w:t>
      </w:r>
      <w:r w:rsidRPr="00782A83">
        <w:rPr>
          <w:rFonts w:eastAsia="Calibri" w:cs="Times New Roman"/>
          <w:b/>
          <w:color w:val="365F91" w:themeColor="accent1" w:themeShade="BF"/>
          <w:sz w:val="24"/>
          <w:szCs w:val="24"/>
        </w:rPr>
        <w:t>?</w:t>
      </w:r>
    </w:p>
    <w:p w:rsidR="00FB1B74" w:rsidRPr="00FB1B74" w:rsidRDefault="00156702" w:rsidP="00FB1B74">
      <w:pPr>
        <w:pStyle w:val="ListParagraph"/>
        <w:widowControl w:val="0"/>
        <w:numPr>
          <w:ilvl w:val="0"/>
          <w:numId w:val="2"/>
        </w:numPr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sz w:val="24"/>
          <w:szCs w:val="24"/>
        </w:rPr>
      </w:pPr>
      <w:r w:rsidRPr="00197D75">
        <w:rPr>
          <w:rFonts w:eastAsia="Calibri" w:cs="Times New Roman"/>
          <w:b/>
          <w:color w:val="FF0000"/>
          <w:sz w:val="24"/>
          <w:szCs w:val="24"/>
        </w:rPr>
        <w:t>Такса участие</w:t>
      </w:r>
      <w:r w:rsidRPr="00197D75">
        <w:rPr>
          <w:rFonts w:eastAsia="Calibri" w:cs="Times New Roman"/>
          <w:sz w:val="24"/>
          <w:szCs w:val="24"/>
        </w:rPr>
        <w:t xml:space="preserve"> се заплаща предварително </w:t>
      </w:r>
      <w:r w:rsidRPr="00197D75">
        <w:rPr>
          <w:rFonts w:eastAsia="Calibri" w:cs="Times New Roman"/>
          <w:b/>
          <w:color w:val="FF0000"/>
          <w:sz w:val="24"/>
          <w:szCs w:val="24"/>
        </w:rPr>
        <w:t xml:space="preserve">по банков път </w:t>
      </w:r>
      <w:r w:rsidR="00FB1B74" w:rsidRPr="00FB1B74">
        <w:rPr>
          <w:rFonts w:eastAsia="Calibri" w:cs="Times New Roman"/>
          <w:b/>
          <w:color w:val="FF0000"/>
          <w:sz w:val="24"/>
          <w:szCs w:val="24"/>
        </w:rPr>
        <w:t xml:space="preserve">от 03.09.2018 </w:t>
      </w:r>
      <w:r w:rsidRPr="00197D75">
        <w:rPr>
          <w:rFonts w:eastAsia="Calibri" w:cs="Times New Roman"/>
          <w:b/>
          <w:color w:val="FF0000"/>
          <w:sz w:val="24"/>
          <w:szCs w:val="24"/>
        </w:rPr>
        <w:t>до 03.10.2018 г.</w:t>
      </w:r>
      <w:r w:rsidRPr="00197D75">
        <w:rPr>
          <w:rFonts w:eastAsia="Calibri" w:cs="Times New Roman"/>
          <w:sz w:val="24"/>
          <w:szCs w:val="24"/>
        </w:rPr>
        <w:t>: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jc w:val="center"/>
        <w:rPr>
          <w:rFonts w:eastAsia="Calibri" w:cs="Times New Roman"/>
          <w:sz w:val="24"/>
          <w:szCs w:val="24"/>
        </w:rPr>
      </w:pPr>
      <w:r w:rsidRPr="00FB1B74">
        <w:rPr>
          <w:rFonts w:eastAsia="Calibri" w:cs="Times New Roman"/>
          <w:sz w:val="24"/>
          <w:szCs w:val="24"/>
        </w:rPr>
        <w:t>Медицински университет – Варна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Pr="00FB1B74">
        <w:rPr>
          <w:rFonts w:eastAsia="Calibri" w:cs="Times New Roman"/>
          <w:sz w:val="24"/>
          <w:szCs w:val="24"/>
        </w:rPr>
        <w:t>Банка „ДСК“ ЕАД – клон Варна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</w:t>
      </w:r>
      <w:r w:rsidRPr="00FB1B74">
        <w:rPr>
          <w:rFonts w:eastAsia="Calibri" w:cs="Times New Roman"/>
          <w:sz w:val="24"/>
          <w:szCs w:val="24"/>
        </w:rPr>
        <w:t>BIC : STSABGSF</w:t>
      </w:r>
    </w:p>
    <w:p w:rsidR="00BD2E65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IBAN : BG24STSA93003100040700</w:t>
      </w:r>
    </w:p>
    <w:p w:rsidR="00FB1B74" w:rsidRPr="00FB1B74" w:rsidRDefault="00FB1B74" w:rsidP="00FB1B74">
      <w:pPr>
        <w:pStyle w:val="ListParagraph"/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ind w:left="523"/>
        <w:rPr>
          <w:rFonts w:eastAsia="Calibri" w:cs="Times New Roman"/>
          <w:sz w:val="24"/>
          <w:szCs w:val="24"/>
        </w:rPr>
      </w:pPr>
    </w:p>
    <w:p w:rsidR="00156702" w:rsidRPr="00BD2E65" w:rsidRDefault="00156702" w:rsidP="00BD2E65">
      <w:pPr>
        <w:pStyle w:val="ListParagraph"/>
        <w:widowControl w:val="0"/>
        <w:numPr>
          <w:ilvl w:val="0"/>
          <w:numId w:val="2"/>
        </w:numPr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b/>
          <w:color w:val="FF0000"/>
          <w:sz w:val="24"/>
          <w:szCs w:val="24"/>
        </w:rPr>
      </w:pPr>
      <w:r w:rsidRPr="00197D75">
        <w:rPr>
          <w:rFonts w:eastAsia="Calibri" w:cs="Times New Roman"/>
          <w:sz w:val="24"/>
          <w:szCs w:val="24"/>
        </w:rPr>
        <w:t xml:space="preserve">За да е валидна регистрацията, </w:t>
      </w:r>
      <w:r w:rsidRPr="00197D75">
        <w:rPr>
          <w:rFonts w:eastAsia="Calibri" w:cs="Times New Roman"/>
          <w:b/>
          <w:color w:val="FF0000"/>
          <w:sz w:val="24"/>
          <w:szCs w:val="24"/>
        </w:rPr>
        <w:t>след заплащане</w:t>
      </w:r>
      <w:r w:rsidR="00EC69F4">
        <w:rPr>
          <w:rFonts w:eastAsia="Calibri" w:cs="Times New Roman"/>
          <w:sz w:val="24"/>
          <w:szCs w:val="24"/>
        </w:rPr>
        <w:t xml:space="preserve"> е необходимо да изпрати</w:t>
      </w:r>
      <w:r w:rsidRPr="00197D75">
        <w:rPr>
          <w:rFonts w:eastAsia="Calibri" w:cs="Times New Roman"/>
          <w:sz w:val="24"/>
          <w:szCs w:val="24"/>
        </w:rPr>
        <w:t xml:space="preserve">те </w:t>
      </w:r>
      <w:r w:rsidR="00197D75" w:rsidRPr="00BD2E65">
        <w:rPr>
          <w:rFonts w:eastAsia="Calibri" w:cs="Times New Roman"/>
          <w:b/>
          <w:color w:val="FF0000"/>
          <w:sz w:val="24"/>
          <w:szCs w:val="24"/>
        </w:rPr>
        <w:t>от 03.09.2018 до 03.10.2018 г.</w:t>
      </w:r>
      <w:r w:rsidR="00BD2E65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Pr="00BD2E65">
        <w:rPr>
          <w:rFonts w:eastAsia="Calibri" w:cs="Times New Roman"/>
          <w:sz w:val="24"/>
          <w:szCs w:val="24"/>
        </w:rPr>
        <w:t xml:space="preserve">попълнена </w:t>
      </w:r>
      <w:r w:rsidRPr="00BD2E65">
        <w:rPr>
          <w:rFonts w:eastAsia="Calibri" w:cs="Times New Roman"/>
          <w:b/>
          <w:color w:val="FF0000"/>
          <w:sz w:val="24"/>
          <w:szCs w:val="24"/>
        </w:rPr>
        <w:t xml:space="preserve">настоящата форма </w:t>
      </w:r>
      <w:r w:rsidR="00782A83" w:rsidRPr="00BD2E65">
        <w:rPr>
          <w:rFonts w:eastAsia="Calibri" w:cs="Times New Roman"/>
          <w:b/>
          <w:color w:val="FF0000"/>
          <w:sz w:val="24"/>
          <w:szCs w:val="24"/>
        </w:rPr>
        <w:t xml:space="preserve">и сканиран банков </w:t>
      </w:r>
      <w:r w:rsidRPr="00BD2E65">
        <w:rPr>
          <w:rFonts w:eastAsia="Calibri" w:cs="Times New Roman"/>
          <w:b/>
          <w:color w:val="FF0000"/>
          <w:sz w:val="24"/>
          <w:szCs w:val="24"/>
        </w:rPr>
        <w:t>платеж</w:t>
      </w:r>
      <w:r w:rsidR="00782A83" w:rsidRPr="00BD2E65">
        <w:rPr>
          <w:rFonts w:eastAsia="Calibri" w:cs="Times New Roman"/>
          <w:b/>
          <w:color w:val="FF0000"/>
          <w:sz w:val="24"/>
          <w:szCs w:val="24"/>
        </w:rPr>
        <w:t>ен документ</w:t>
      </w:r>
      <w:r w:rsidRPr="00BD2E65">
        <w:rPr>
          <w:rFonts w:eastAsia="Calibri" w:cs="Times New Roman"/>
          <w:sz w:val="24"/>
          <w:szCs w:val="24"/>
        </w:rPr>
        <w:t xml:space="preserve"> </w:t>
      </w:r>
      <w:r w:rsidR="00BD2E65">
        <w:rPr>
          <w:rFonts w:eastAsia="Calibri" w:cs="Times New Roman"/>
          <w:sz w:val="24"/>
          <w:szCs w:val="24"/>
        </w:rPr>
        <w:t>на</w:t>
      </w:r>
      <w:r w:rsidRPr="00BD2E65">
        <w:rPr>
          <w:rFonts w:eastAsia="Calibri" w:cs="Times New Roman"/>
          <w:sz w:val="24"/>
          <w:szCs w:val="24"/>
        </w:rPr>
        <w:t xml:space="preserve"> e-</w:t>
      </w:r>
      <w:proofErr w:type="spellStart"/>
      <w:r w:rsidRPr="00BD2E65">
        <w:rPr>
          <w:rFonts w:eastAsia="Calibri" w:cs="Times New Roman"/>
          <w:sz w:val="24"/>
          <w:szCs w:val="24"/>
        </w:rPr>
        <w:t>mail</w:t>
      </w:r>
      <w:proofErr w:type="spellEnd"/>
      <w:r w:rsidRPr="00BD2E65">
        <w:rPr>
          <w:rFonts w:eastAsia="Calibri" w:cs="Times New Roman"/>
          <w:sz w:val="24"/>
          <w:szCs w:val="24"/>
        </w:rPr>
        <w:t xml:space="preserve">: </w:t>
      </w:r>
      <w:hyperlink r:id="rId10" w:history="1">
        <w:r w:rsidR="00782A83" w:rsidRPr="00BD2E65">
          <w:rPr>
            <w:rStyle w:val="Hyperlink"/>
            <w:rFonts w:eastAsia="Calibri" w:cs="Times New Roman"/>
            <w:sz w:val="24"/>
            <w:szCs w:val="24"/>
          </w:rPr>
          <w:t>svetla.doncheva@mu-varna.bg</w:t>
        </w:r>
      </w:hyperlink>
    </w:p>
    <w:p w:rsidR="00197D75" w:rsidRDefault="00197D75" w:rsidP="00BD2E6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7D75" w:rsidRDefault="00897C81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97C81">
        <w:rPr>
          <w:rFonts w:eastAsia="Calibri" w:cs="Times New Roman"/>
          <w:b/>
          <w:color w:val="000000"/>
          <w:sz w:val="24"/>
          <w:szCs w:val="24"/>
        </w:rPr>
        <w:t xml:space="preserve">Лица за </w:t>
      </w:r>
      <w:r w:rsidR="00156702">
        <w:rPr>
          <w:rFonts w:eastAsia="Calibri" w:cs="Times New Roman"/>
          <w:b/>
          <w:color w:val="000000"/>
          <w:sz w:val="24"/>
          <w:szCs w:val="24"/>
        </w:rPr>
        <w:t>контакти:</w:t>
      </w:r>
      <w:r w:rsidR="00197D75">
        <w:rPr>
          <w:rFonts w:eastAsia="Calibri" w:cs="Times New Roman"/>
          <w:b/>
          <w:color w:val="000000"/>
          <w:sz w:val="24"/>
          <w:szCs w:val="24"/>
        </w:rPr>
        <w:t xml:space="preserve"> </w:t>
      </w:r>
    </w:p>
    <w:p w:rsidR="00897C81" w:rsidRPr="00197D75" w:rsidRDefault="00897C81" w:rsidP="00197D75">
      <w:pPr>
        <w:widowControl w:val="0"/>
        <w:tabs>
          <w:tab w:val="left" w:pos="1460"/>
          <w:tab w:val="left" w:pos="2514"/>
          <w:tab w:val="left" w:pos="5378"/>
          <w:tab w:val="left" w:pos="8005"/>
        </w:tabs>
        <w:spacing w:before="41"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 w:rsidRPr="00897C81">
        <w:rPr>
          <w:rFonts w:eastAsia="Calibri" w:cs="Times New Roman"/>
          <w:i/>
          <w:color w:val="000000"/>
          <w:sz w:val="24"/>
          <w:szCs w:val="24"/>
        </w:rPr>
        <w:t>Светла Д</w:t>
      </w:r>
      <w:r w:rsidR="00197D75">
        <w:rPr>
          <w:rFonts w:eastAsia="Calibri" w:cs="Times New Roman"/>
          <w:i/>
          <w:color w:val="000000"/>
          <w:sz w:val="24"/>
          <w:szCs w:val="24"/>
        </w:rPr>
        <w:t xml:space="preserve">ончева, </w:t>
      </w:r>
      <w:r w:rsidRPr="00897C81">
        <w:rPr>
          <w:rFonts w:eastAsia="Calibri" w:cs="Times New Roman"/>
          <w:i/>
          <w:color w:val="000000"/>
          <w:sz w:val="24"/>
          <w:szCs w:val="24"/>
        </w:rPr>
        <w:t>тел.: 0877 088</w:t>
      </w:r>
      <w:r w:rsidR="00197D75">
        <w:rPr>
          <w:rFonts w:eastAsia="Calibri" w:cs="Times New Roman"/>
          <w:i/>
          <w:color w:val="000000"/>
          <w:sz w:val="24"/>
          <w:szCs w:val="24"/>
        </w:rPr>
        <w:t> </w:t>
      </w:r>
      <w:r w:rsidRPr="00897C81">
        <w:rPr>
          <w:rFonts w:eastAsia="Calibri" w:cs="Times New Roman"/>
          <w:i/>
          <w:color w:val="000000"/>
          <w:sz w:val="24"/>
          <w:szCs w:val="24"/>
        </w:rPr>
        <w:t>246</w:t>
      </w:r>
      <w:r w:rsidR="00197D75">
        <w:rPr>
          <w:rFonts w:eastAsia="Calibri" w:cs="Times New Roman"/>
          <w:i/>
          <w:color w:val="000000"/>
          <w:sz w:val="24"/>
          <w:szCs w:val="24"/>
        </w:rPr>
        <w:t>,</w:t>
      </w:r>
      <w:r w:rsidR="00197D75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897C81">
        <w:rPr>
          <w:rFonts w:eastAsia="Calibri" w:cs="Times New Roman"/>
          <w:i/>
          <w:color w:val="000000"/>
          <w:sz w:val="24"/>
          <w:szCs w:val="24"/>
        </w:rPr>
        <w:t>e-</w:t>
      </w:r>
      <w:proofErr w:type="spellStart"/>
      <w:r w:rsidRPr="00897C81">
        <w:rPr>
          <w:rFonts w:eastAsia="Calibri" w:cs="Times New Roman"/>
          <w:i/>
          <w:color w:val="000000"/>
          <w:sz w:val="24"/>
          <w:szCs w:val="24"/>
        </w:rPr>
        <w:t>mail</w:t>
      </w:r>
      <w:proofErr w:type="spellEnd"/>
      <w:r w:rsidRPr="00897C81">
        <w:rPr>
          <w:rFonts w:eastAsia="Calibri" w:cs="Times New Roman"/>
          <w:i/>
          <w:color w:val="000000"/>
          <w:sz w:val="24"/>
          <w:szCs w:val="24"/>
        </w:rPr>
        <w:t xml:space="preserve">: </w:t>
      </w:r>
      <w:hyperlink r:id="rId11" w:history="1">
        <w:r w:rsidRPr="00897C81">
          <w:rPr>
            <w:rStyle w:val="Hyperlink"/>
            <w:rFonts w:eastAsia="Calibri" w:cs="Times New Roman"/>
            <w:i/>
            <w:sz w:val="24"/>
            <w:szCs w:val="24"/>
          </w:rPr>
          <w:t>svetla.doncheva@mu-varna.</w:t>
        </w:r>
        <w:proofErr w:type="spellStart"/>
        <w:r w:rsidRPr="00897C81">
          <w:rPr>
            <w:rStyle w:val="Hyperlink"/>
            <w:rFonts w:eastAsia="Calibri" w:cs="Times New Roman"/>
            <w:i/>
            <w:sz w:val="24"/>
            <w:szCs w:val="24"/>
            <w:lang w:val="en-US"/>
          </w:rPr>
          <w:t>bg</w:t>
        </w:r>
        <w:proofErr w:type="spellEnd"/>
      </w:hyperlink>
    </w:p>
    <w:sectPr w:rsidR="00897C81" w:rsidRPr="00197D75" w:rsidSect="003E5C02">
      <w:headerReference w:type="default" r:id="rId12"/>
      <w:pgSz w:w="11906" w:h="16838"/>
      <w:pgMar w:top="1104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13" w:rsidRDefault="00397C13" w:rsidP="003E5C02">
      <w:pPr>
        <w:spacing w:after="0" w:line="240" w:lineRule="auto"/>
      </w:pPr>
      <w:r>
        <w:separator/>
      </w:r>
    </w:p>
  </w:endnote>
  <w:endnote w:type="continuationSeparator" w:id="0">
    <w:p w:rsidR="00397C13" w:rsidRDefault="00397C13" w:rsidP="003E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13" w:rsidRDefault="00397C13" w:rsidP="003E5C02">
      <w:pPr>
        <w:spacing w:after="0" w:line="240" w:lineRule="auto"/>
      </w:pPr>
      <w:r>
        <w:separator/>
      </w:r>
    </w:p>
  </w:footnote>
  <w:footnote w:type="continuationSeparator" w:id="0">
    <w:p w:rsidR="00397C13" w:rsidRDefault="00397C13" w:rsidP="003E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02" w:rsidRPr="003E5C02" w:rsidRDefault="003E5C02">
    <w:pPr>
      <w:pStyle w:val="Header"/>
      <w:rPr>
        <w:lang w:val="en-US"/>
      </w:rPr>
    </w:pPr>
    <w:r>
      <w:rPr>
        <w:lang w:val="en-US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D20"/>
    <w:multiLevelType w:val="hybridMultilevel"/>
    <w:tmpl w:val="43928C0A"/>
    <w:lvl w:ilvl="0" w:tplc="D6F8A9E4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31E0511"/>
    <w:multiLevelType w:val="hybridMultilevel"/>
    <w:tmpl w:val="3FFC1112"/>
    <w:lvl w:ilvl="0" w:tplc="1C566E48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43" w:hanging="360"/>
      </w:pPr>
    </w:lvl>
    <w:lvl w:ilvl="2" w:tplc="0402001B" w:tentative="1">
      <w:start w:val="1"/>
      <w:numFmt w:val="lowerRoman"/>
      <w:lvlText w:val="%3."/>
      <w:lvlJc w:val="right"/>
      <w:pPr>
        <w:ind w:left="1963" w:hanging="180"/>
      </w:pPr>
    </w:lvl>
    <w:lvl w:ilvl="3" w:tplc="0402000F" w:tentative="1">
      <w:start w:val="1"/>
      <w:numFmt w:val="decimal"/>
      <w:lvlText w:val="%4."/>
      <w:lvlJc w:val="left"/>
      <w:pPr>
        <w:ind w:left="2683" w:hanging="360"/>
      </w:pPr>
    </w:lvl>
    <w:lvl w:ilvl="4" w:tplc="04020019" w:tentative="1">
      <w:start w:val="1"/>
      <w:numFmt w:val="lowerLetter"/>
      <w:lvlText w:val="%5."/>
      <w:lvlJc w:val="left"/>
      <w:pPr>
        <w:ind w:left="3403" w:hanging="360"/>
      </w:pPr>
    </w:lvl>
    <w:lvl w:ilvl="5" w:tplc="0402001B" w:tentative="1">
      <w:start w:val="1"/>
      <w:numFmt w:val="lowerRoman"/>
      <w:lvlText w:val="%6."/>
      <w:lvlJc w:val="right"/>
      <w:pPr>
        <w:ind w:left="4123" w:hanging="180"/>
      </w:pPr>
    </w:lvl>
    <w:lvl w:ilvl="6" w:tplc="0402000F" w:tentative="1">
      <w:start w:val="1"/>
      <w:numFmt w:val="decimal"/>
      <w:lvlText w:val="%7."/>
      <w:lvlJc w:val="left"/>
      <w:pPr>
        <w:ind w:left="4843" w:hanging="360"/>
      </w:pPr>
    </w:lvl>
    <w:lvl w:ilvl="7" w:tplc="04020019" w:tentative="1">
      <w:start w:val="1"/>
      <w:numFmt w:val="lowerLetter"/>
      <w:lvlText w:val="%8."/>
      <w:lvlJc w:val="left"/>
      <w:pPr>
        <w:ind w:left="5563" w:hanging="360"/>
      </w:pPr>
    </w:lvl>
    <w:lvl w:ilvl="8" w:tplc="0402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5"/>
    <w:rsid w:val="000D7935"/>
    <w:rsid w:val="00156702"/>
    <w:rsid w:val="00197D75"/>
    <w:rsid w:val="00250725"/>
    <w:rsid w:val="002C6E81"/>
    <w:rsid w:val="002D7C44"/>
    <w:rsid w:val="00322957"/>
    <w:rsid w:val="00397C13"/>
    <w:rsid w:val="003E5C02"/>
    <w:rsid w:val="004A744F"/>
    <w:rsid w:val="005301EE"/>
    <w:rsid w:val="005A7AC2"/>
    <w:rsid w:val="005C144F"/>
    <w:rsid w:val="006A73C5"/>
    <w:rsid w:val="006A7FF1"/>
    <w:rsid w:val="00782A83"/>
    <w:rsid w:val="00897C81"/>
    <w:rsid w:val="008C7FB4"/>
    <w:rsid w:val="00A35AA6"/>
    <w:rsid w:val="00B65D82"/>
    <w:rsid w:val="00BD2E65"/>
    <w:rsid w:val="00E60788"/>
    <w:rsid w:val="00EC69F4"/>
    <w:rsid w:val="00FB1B74"/>
    <w:rsid w:val="00FE4DD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B80F0F-D18D-485B-8E3B-6D1330D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97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9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02"/>
  </w:style>
  <w:style w:type="paragraph" w:styleId="Footer">
    <w:name w:val="footer"/>
    <w:basedOn w:val="Normal"/>
    <w:link w:val="FooterChar"/>
    <w:uiPriority w:val="99"/>
    <w:semiHidden/>
    <w:unhideWhenUsed/>
    <w:rsid w:val="003E5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02"/>
  </w:style>
  <w:style w:type="paragraph" w:styleId="BalloonText">
    <w:name w:val="Balloon Text"/>
    <w:basedOn w:val="Normal"/>
    <w:link w:val="BalloonTextChar"/>
    <w:uiPriority w:val="99"/>
    <w:semiHidden/>
    <w:unhideWhenUsed/>
    <w:rsid w:val="003E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etla.doncheva@mu-varna.bg" TargetMode="External"/><Relationship Id="rId5" Type="http://schemas.openxmlformats.org/officeDocument/2006/relationships/styles" Target="styles.xml"/><Relationship Id="rId10" Type="http://schemas.openxmlformats.org/officeDocument/2006/relationships/hyperlink" Target="mailto:svetla.doncheva@mu-varna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F0875-6326-40CB-AE35-C39A9635A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E8BD5-6DFF-40C3-A4EB-FD606F73B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D53EE-9169-42BB-8537-FF368F2AA1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darria</cp:lastModifiedBy>
  <cp:revision>3</cp:revision>
  <dcterms:created xsi:type="dcterms:W3CDTF">2018-09-13T13:44:00Z</dcterms:created>
  <dcterms:modified xsi:type="dcterms:W3CDTF">2018-09-14T12:16:00Z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