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83" w:rsidRDefault="004D1183" w:rsidP="00811A07">
      <w:pPr>
        <w:jc w:val="center"/>
        <w:rPr>
          <w:b/>
          <w:bCs/>
          <w:sz w:val="28"/>
          <w:szCs w:val="28"/>
          <w:lang w:val="bg-BG"/>
        </w:rPr>
      </w:pPr>
      <w:bookmarkStart w:id="0" w:name="_GoBack"/>
      <w:bookmarkEnd w:id="0"/>
    </w:p>
    <w:p w:rsidR="004D1183" w:rsidRDefault="004D1183" w:rsidP="00914EC9">
      <w:pPr>
        <w:jc w:val="center"/>
        <w:rPr>
          <w:rFonts w:eastAsia="MS Mincho"/>
          <w:b/>
          <w:bCs/>
          <w:sz w:val="28"/>
          <w:szCs w:val="28"/>
          <w:lang w:val="bg-BG"/>
        </w:rPr>
      </w:pPr>
      <w:r>
        <w:rPr>
          <w:rFonts w:eastAsia="MS Mincho"/>
          <w:b/>
          <w:bCs/>
          <w:sz w:val="28"/>
          <w:szCs w:val="28"/>
        </w:rPr>
        <w:t>OPINION STATEMENT</w:t>
      </w:r>
    </w:p>
    <w:p w:rsidR="004D1183" w:rsidRPr="00C97731" w:rsidRDefault="004D1183" w:rsidP="00811A07">
      <w:pPr>
        <w:jc w:val="center"/>
        <w:rPr>
          <w:b/>
          <w:bCs/>
          <w:sz w:val="28"/>
          <w:szCs w:val="28"/>
          <w:lang w:val="bg-BG"/>
        </w:rPr>
      </w:pPr>
    </w:p>
    <w:p w:rsidR="004D1183" w:rsidRDefault="004D1183" w:rsidP="00914EC9">
      <w:pPr>
        <w:rPr>
          <w:rFonts w:eastAsia="MS Mincho"/>
          <w:lang w:val="bg-BG"/>
        </w:rPr>
      </w:pPr>
      <w:r>
        <w:rPr>
          <w:rFonts w:eastAsia="MS Mincho"/>
        </w:rPr>
        <w:t>By</w:t>
      </w:r>
      <w:r w:rsidRPr="00914EC9">
        <w:rPr>
          <w:rFonts w:eastAsia="MS Mincho"/>
          <w:lang w:val="bg-BG"/>
        </w:rPr>
        <w:t xml:space="preserve"> </w:t>
      </w:r>
      <w:r>
        <w:rPr>
          <w:rFonts w:eastAsia="MS Mincho"/>
          <w:b/>
          <w:bCs/>
        </w:rPr>
        <w:t>Prof</w:t>
      </w:r>
      <w:r>
        <w:rPr>
          <w:rFonts w:eastAsia="MS Mincho"/>
          <w:b/>
          <w:bCs/>
          <w:lang w:val="bg-BG"/>
        </w:rPr>
        <w:t xml:space="preserve">. </w:t>
      </w:r>
      <w:r>
        <w:rPr>
          <w:rFonts w:eastAsia="MS Mincho"/>
          <w:b/>
          <w:bCs/>
        </w:rPr>
        <w:t>Dr</w:t>
      </w:r>
      <w:r w:rsidRPr="00914EC9">
        <w:rPr>
          <w:rFonts w:eastAsia="MS Mincho"/>
          <w:b/>
          <w:bCs/>
          <w:lang w:val="bg-BG"/>
        </w:rPr>
        <w:t xml:space="preserve"> </w:t>
      </w:r>
      <w:proofErr w:type="spellStart"/>
      <w:r>
        <w:rPr>
          <w:rFonts w:eastAsia="MS Mincho"/>
          <w:b/>
          <w:bCs/>
        </w:rPr>
        <w:t>Elitsa</w:t>
      </w:r>
      <w:proofErr w:type="spellEnd"/>
      <w:r w:rsidRPr="00914EC9">
        <w:rPr>
          <w:rFonts w:eastAsia="MS Mincho"/>
          <w:b/>
          <w:bCs/>
          <w:lang w:val="bg-BG"/>
        </w:rPr>
        <w:t xml:space="preserve"> </w:t>
      </w:r>
      <w:proofErr w:type="spellStart"/>
      <w:r>
        <w:rPr>
          <w:rFonts w:eastAsia="MS Mincho"/>
          <w:b/>
          <w:bCs/>
        </w:rPr>
        <w:t>Encheva</w:t>
      </w:r>
      <w:proofErr w:type="spellEnd"/>
      <w:r w:rsidRPr="00914EC9">
        <w:rPr>
          <w:rFonts w:eastAsia="MS Mincho"/>
          <w:b/>
          <w:bCs/>
          <w:lang w:val="bg-BG"/>
        </w:rPr>
        <w:t>-</w:t>
      </w:r>
      <w:proofErr w:type="spellStart"/>
      <w:r>
        <w:rPr>
          <w:rFonts w:eastAsia="MS Mincho"/>
          <w:b/>
          <w:bCs/>
        </w:rPr>
        <w:t>Mitsova</w:t>
      </w:r>
      <w:proofErr w:type="spellEnd"/>
      <w:r w:rsidRPr="00914EC9">
        <w:rPr>
          <w:rFonts w:eastAsia="MS Mincho"/>
          <w:b/>
          <w:bCs/>
          <w:lang w:val="bg-BG"/>
        </w:rPr>
        <w:t xml:space="preserve">, </w:t>
      </w:r>
      <w:r>
        <w:rPr>
          <w:rFonts w:eastAsia="MS Mincho"/>
          <w:b/>
          <w:bCs/>
        </w:rPr>
        <w:t>MD</w:t>
      </w:r>
    </w:p>
    <w:p w:rsidR="004D1183" w:rsidRDefault="004D1183" w:rsidP="00EB5DBE">
      <w:pPr>
        <w:rPr>
          <w:rFonts w:eastAsia="MS Mincho"/>
          <w:lang w:val="bg-BG"/>
        </w:rPr>
      </w:pPr>
      <w:r>
        <w:rPr>
          <w:rFonts w:eastAsia="MS Mincho"/>
        </w:rPr>
        <w:t>Professor</w:t>
      </w:r>
      <w:r w:rsidRPr="00EB5DBE">
        <w:rPr>
          <w:rFonts w:eastAsia="MS Mincho"/>
          <w:lang w:val="bg-BG"/>
        </w:rPr>
        <w:t xml:space="preserve"> </w:t>
      </w:r>
      <w:r>
        <w:rPr>
          <w:rFonts w:eastAsia="MS Mincho"/>
        </w:rPr>
        <w:t>at</w:t>
      </w:r>
      <w:r w:rsidRPr="00EB5DBE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EB5DBE">
        <w:rPr>
          <w:rFonts w:eastAsia="MS Mincho"/>
          <w:lang w:val="bg-BG"/>
        </w:rPr>
        <w:t xml:space="preserve"> </w:t>
      </w:r>
      <w:r>
        <w:rPr>
          <w:rFonts w:eastAsia="MS Mincho"/>
        </w:rPr>
        <w:t>Department</w:t>
      </w:r>
      <w:r w:rsidRPr="00EB5DBE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EB5DBE">
        <w:rPr>
          <w:rFonts w:eastAsia="MS Mincho"/>
          <w:lang w:val="bg-BG"/>
        </w:rPr>
        <w:t xml:space="preserve"> </w:t>
      </w:r>
      <w:r>
        <w:rPr>
          <w:rFonts w:eastAsia="MS Mincho"/>
        </w:rPr>
        <w:t>Imagining</w:t>
      </w:r>
      <w:r w:rsidRPr="00EB5DBE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Diagnostics</w:t>
      </w:r>
      <w:r w:rsidRPr="00EB5DBE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EB5DBE">
        <w:rPr>
          <w:rFonts w:eastAsia="MS Mincho"/>
          <w:lang w:val="bg-BG"/>
        </w:rPr>
        <w:t xml:space="preserve"> </w:t>
      </w:r>
      <w:r>
        <w:rPr>
          <w:rFonts w:eastAsia="MS Mincho"/>
        </w:rPr>
        <w:t>Radiotherapy</w:t>
      </w:r>
      <w:r w:rsidRPr="00EB5DBE">
        <w:rPr>
          <w:rFonts w:eastAsia="MS Mincho"/>
          <w:lang w:val="bg-BG"/>
        </w:rPr>
        <w:t>,</w:t>
      </w:r>
    </w:p>
    <w:p w:rsidR="004D1183" w:rsidRDefault="004D1183" w:rsidP="00EB5DBE">
      <w:pPr>
        <w:rPr>
          <w:rFonts w:eastAsia="MS Mincho"/>
          <w:lang w:val="bg-BG"/>
        </w:rPr>
      </w:pPr>
      <w:r>
        <w:rPr>
          <w:rFonts w:eastAsia="MS Mincho"/>
        </w:rPr>
        <w:t>Medical</w:t>
      </w:r>
      <w:r w:rsidRPr="00EB5DBE">
        <w:rPr>
          <w:rFonts w:eastAsia="MS Mincho"/>
          <w:lang w:val="bg-BG"/>
        </w:rPr>
        <w:t xml:space="preserve"> </w:t>
      </w:r>
      <w:r>
        <w:rPr>
          <w:rFonts w:eastAsia="MS Mincho"/>
        </w:rPr>
        <w:t>University</w:t>
      </w:r>
      <w:r w:rsidRPr="00EB5DBE">
        <w:rPr>
          <w:rFonts w:eastAsia="MS Mincho"/>
          <w:lang w:val="bg-BG"/>
        </w:rPr>
        <w:t>-</w:t>
      </w:r>
      <w:r>
        <w:rPr>
          <w:rFonts w:eastAsia="MS Mincho"/>
        </w:rPr>
        <w:t>Varna</w:t>
      </w:r>
    </w:p>
    <w:p w:rsidR="004D1183" w:rsidRDefault="004D1183" w:rsidP="005D418D">
      <w:pPr>
        <w:tabs>
          <w:tab w:val="left" w:pos="2152"/>
        </w:tabs>
        <w:rPr>
          <w:lang w:val="bg-BG"/>
        </w:rPr>
      </w:pPr>
      <w:r>
        <w:rPr>
          <w:lang w:val="bg-BG"/>
        </w:rPr>
        <w:tab/>
      </w:r>
    </w:p>
    <w:p w:rsidR="004D1183" w:rsidRPr="00B148E9" w:rsidRDefault="004D1183" w:rsidP="00B148E9">
      <w:pPr>
        <w:spacing w:line="280" w:lineRule="auto"/>
        <w:jc w:val="both"/>
        <w:rPr>
          <w:rFonts w:ascii="MS Mincho" w:eastAsia="MS Mincho"/>
          <w:b/>
          <w:bCs/>
          <w:i/>
          <w:iCs/>
          <w:lang w:val="bg-BG"/>
        </w:rPr>
      </w:pPr>
      <w:r>
        <w:rPr>
          <w:rFonts w:eastAsia="MS Mincho"/>
          <w:i/>
          <w:iCs/>
        </w:rPr>
        <w:t>Re</w:t>
      </w:r>
      <w:r w:rsidRPr="00B148E9">
        <w:rPr>
          <w:rFonts w:eastAsia="MS Mincho"/>
          <w:i/>
          <w:iCs/>
          <w:lang w:val="bg-BG"/>
        </w:rPr>
        <w:t>:</w:t>
      </w:r>
      <w:r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</w:rPr>
        <w:t>Dissertation</w:t>
      </w:r>
      <w:r w:rsidRPr="00B148E9">
        <w:rPr>
          <w:rFonts w:eastAsia="MS Mincho"/>
          <w:lang w:val="bg-BG"/>
        </w:rPr>
        <w:t xml:space="preserve"> </w:t>
      </w:r>
      <w:r>
        <w:rPr>
          <w:rFonts w:eastAsia="MS Mincho"/>
        </w:rPr>
        <w:t>titled</w:t>
      </w:r>
      <w:r w:rsidRPr="00B148E9">
        <w:rPr>
          <w:rFonts w:eastAsia="MS Mincho"/>
          <w:lang w:val="bg-BG"/>
        </w:rPr>
        <w:t xml:space="preserve">: </w:t>
      </w:r>
      <w:r>
        <w:rPr>
          <w:rFonts w:eastAsia="MS Mincho"/>
          <w:b/>
          <w:bCs/>
          <w:i/>
          <w:iCs/>
        </w:rPr>
        <w:t>Nuclear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Medicine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Methods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for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Evaluation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of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Abnormal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Parathyroid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Glands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in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Patients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with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Primary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and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Secondary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Hyperparathyroidism</w:t>
      </w:r>
      <w:r w:rsidRPr="00B148E9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</w:rPr>
        <w:t>submitted by</w:t>
      </w:r>
      <w:r w:rsidRPr="00B148E9">
        <w:rPr>
          <w:rFonts w:eastAsia="MS Mincho"/>
          <w:lang w:val="bg-BG"/>
        </w:rPr>
        <w:t xml:space="preserve"> </w:t>
      </w:r>
      <w:r>
        <w:rPr>
          <w:rFonts w:eastAsia="MS Mincho"/>
          <w:b/>
          <w:bCs/>
        </w:rPr>
        <w:t>Dr</w:t>
      </w:r>
      <w:r w:rsidRPr="00B148E9">
        <w:rPr>
          <w:rFonts w:eastAsia="MS Mincho"/>
          <w:b/>
          <w:bCs/>
          <w:lang w:val="bg-BG"/>
        </w:rPr>
        <w:t xml:space="preserve"> </w:t>
      </w:r>
      <w:proofErr w:type="spellStart"/>
      <w:r>
        <w:rPr>
          <w:rFonts w:eastAsia="MS Mincho"/>
          <w:b/>
          <w:bCs/>
        </w:rPr>
        <w:t>Albena</w:t>
      </w:r>
      <w:proofErr w:type="spellEnd"/>
      <w:r w:rsidRPr="00B148E9">
        <w:rPr>
          <w:rFonts w:eastAsia="MS Mincho"/>
          <w:b/>
          <w:bCs/>
          <w:lang w:val="bg-BG"/>
        </w:rPr>
        <w:t xml:space="preserve"> </w:t>
      </w:r>
      <w:proofErr w:type="spellStart"/>
      <w:r>
        <w:rPr>
          <w:rFonts w:eastAsia="MS Mincho"/>
          <w:b/>
          <w:bCs/>
        </w:rPr>
        <w:t>Dimitrova</w:t>
      </w:r>
      <w:proofErr w:type="spellEnd"/>
      <w:r w:rsidRPr="00B148E9">
        <w:rPr>
          <w:rFonts w:eastAsia="MS Mincho"/>
          <w:b/>
          <w:bCs/>
          <w:lang w:val="bg-BG"/>
        </w:rPr>
        <w:t xml:space="preserve"> </w:t>
      </w:r>
      <w:proofErr w:type="spellStart"/>
      <w:r>
        <w:rPr>
          <w:rFonts w:eastAsia="MS Mincho"/>
          <w:b/>
          <w:bCs/>
        </w:rPr>
        <w:t>Botushanova</w:t>
      </w:r>
      <w:proofErr w:type="spellEnd"/>
      <w:r>
        <w:rPr>
          <w:rFonts w:eastAsia="MS Mincho"/>
          <w:b/>
          <w:bCs/>
        </w:rPr>
        <w:t xml:space="preserve"> </w:t>
      </w:r>
      <w:r>
        <w:rPr>
          <w:rFonts w:eastAsia="MS Mincho"/>
        </w:rPr>
        <w:t>for the</w:t>
      </w:r>
      <w:r w:rsidRPr="00B148E9">
        <w:rPr>
          <w:rFonts w:eastAsia="MS Mincho"/>
          <w:lang w:val="bg-BG"/>
        </w:rPr>
        <w:t xml:space="preserve"> </w:t>
      </w:r>
      <w:r>
        <w:rPr>
          <w:rFonts w:eastAsia="MS Mincho"/>
        </w:rPr>
        <w:t>academic</w:t>
      </w:r>
      <w:r w:rsidRPr="00B148E9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B148E9">
        <w:rPr>
          <w:rFonts w:eastAsia="MS Mincho"/>
          <w:lang w:val="bg-BG"/>
        </w:rPr>
        <w:t xml:space="preserve"> </w:t>
      </w:r>
      <w:r>
        <w:rPr>
          <w:rFonts w:eastAsia="MS Mincho"/>
        </w:rPr>
        <w:t>scientific</w:t>
      </w:r>
      <w:r w:rsidRPr="00B148E9">
        <w:rPr>
          <w:rFonts w:eastAsia="MS Mincho"/>
          <w:lang w:val="bg-BG"/>
        </w:rPr>
        <w:t xml:space="preserve"> </w:t>
      </w:r>
      <w:r>
        <w:rPr>
          <w:rFonts w:eastAsia="MS Mincho"/>
        </w:rPr>
        <w:t>degree</w:t>
      </w:r>
      <w:r w:rsidRPr="00B148E9">
        <w:rPr>
          <w:rFonts w:eastAsia="MS Mincho"/>
          <w:lang w:val="bg-BG"/>
        </w:rPr>
        <w:t xml:space="preserve"> “</w:t>
      </w:r>
      <w:r>
        <w:rPr>
          <w:rFonts w:eastAsia="MS Mincho"/>
          <w:b/>
          <w:bCs/>
        </w:rPr>
        <w:t>Doctor</w:t>
      </w:r>
      <w:r w:rsidRPr="00B148E9">
        <w:rPr>
          <w:rFonts w:eastAsia="MS Mincho"/>
          <w:lang w:val="bg-BG"/>
        </w:rPr>
        <w:t xml:space="preserve">” </w:t>
      </w:r>
    </w:p>
    <w:p w:rsidR="004D1183" w:rsidRDefault="004D1183" w:rsidP="00B148E9">
      <w:pPr>
        <w:rPr>
          <w:rFonts w:eastAsia="MS Mincho"/>
          <w:lang w:val="bg-BG"/>
        </w:rPr>
      </w:pPr>
      <w:r>
        <w:rPr>
          <w:rFonts w:eastAsia="MS Mincho"/>
        </w:rPr>
        <w:t>Higher</w:t>
      </w:r>
      <w:r w:rsidRPr="00B148E9">
        <w:rPr>
          <w:rFonts w:eastAsia="MS Mincho"/>
          <w:lang w:val="bg-BG"/>
        </w:rPr>
        <w:t xml:space="preserve"> </w:t>
      </w:r>
      <w:r>
        <w:rPr>
          <w:rFonts w:eastAsia="MS Mincho"/>
        </w:rPr>
        <w:t>education field</w:t>
      </w:r>
      <w:r>
        <w:rPr>
          <w:rFonts w:eastAsia="MS Mincho"/>
          <w:lang w:val="bg-BG"/>
        </w:rPr>
        <w:t xml:space="preserve">: 7. </w:t>
      </w:r>
      <w:r>
        <w:rPr>
          <w:rFonts w:eastAsia="MS Mincho"/>
        </w:rPr>
        <w:t>Health</w:t>
      </w:r>
      <w:r w:rsidRPr="00B148E9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B148E9">
        <w:rPr>
          <w:rFonts w:eastAsia="MS Mincho"/>
          <w:lang w:val="bg-BG"/>
        </w:rPr>
        <w:t xml:space="preserve"> </w:t>
      </w:r>
      <w:r>
        <w:rPr>
          <w:rFonts w:eastAsia="MS Mincho"/>
        </w:rPr>
        <w:t>Sport</w:t>
      </w:r>
      <w:r w:rsidRPr="00B148E9">
        <w:rPr>
          <w:rFonts w:eastAsia="MS Mincho"/>
          <w:lang w:val="bg-BG"/>
        </w:rPr>
        <w:t>,</w:t>
      </w:r>
    </w:p>
    <w:p w:rsidR="004D1183" w:rsidRDefault="004D1183" w:rsidP="00B148E9">
      <w:pPr>
        <w:rPr>
          <w:rFonts w:eastAsia="MS Mincho"/>
          <w:lang w:val="bg-BG"/>
        </w:rPr>
      </w:pPr>
      <w:r>
        <w:rPr>
          <w:rFonts w:eastAsia="MS Mincho"/>
        </w:rPr>
        <w:t>Professional field</w:t>
      </w:r>
      <w:r>
        <w:rPr>
          <w:rFonts w:eastAsia="MS Mincho"/>
          <w:lang w:val="bg-BG"/>
        </w:rPr>
        <w:t xml:space="preserve">: </w:t>
      </w:r>
      <w:r w:rsidRPr="00B148E9">
        <w:rPr>
          <w:rFonts w:eastAsia="MS Mincho"/>
          <w:lang w:val="bg-BG"/>
        </w:rPr>
        <w:t xml:space="preserve">7.1 </w:t>
      </w:r>
      <w:r>
        <w:rPr>
          <w:rFonts w:eastAsia="MS Mincho"/>
        </w:rPr>
        <w:t>Medicine</w:t>
      </w:r>
      <w:r w:rsidRPr="00B148E9">
        <w:rPr>
          <w:rFonts w:eastAsia="MS Mincho"/>
          <w:lang w:val="bg-BG"/>
        </w:rPr>
        <w:t>,</w:t>
      </w:r>
    </w:p>
    <w:p w:rsidR="004D1183" w:rsidRDefault="004D1183" w:rsidP="00B80623">
      <w:pPr>
        <w:rPr>
          <w:rFonts w:eastAsia="MS Mincho"/>
          <w:lang w:val="bg-BG"/>
        </w:rPr>
      </w:pPr>
      <w:r>
        <w:rPr>
          <w:rFonts w:eastAsia="MS Mincho"/>
        </w:rPr>
        <w:t>Scientific</w:t>
      </w:r>
      <w:r w:rsidRPr="00B80623">
        <w:rPr>
          <w:rFonts w:eastAsia="MS Mincho"/>
          <w:lang w:val="bg-BG"/>
        </w:rPr>
        <w:t xml:space="preserve"> </w:t>
      </w:r>
      <w:r>
        <w:rPr>
          <w:rFonts w:eastAsia="MS Mincho"/>
        </w:rPr>
        <w:t>specialty</w:t>
      </w:r>
      <w:r>
        <w:rPr>
          <w:rFonts w:eastAsia="MS Mincho"/>
          <w:lang w:val="bg-BG"/>
        </w:rPr>
        <w:t xml:space="preserve">: </w:t>
      </w:r>
      <w:r>
        <w:rPr>
          <w:rFonts w:eastAsia="MS Mincho"/>
        </w:rPr>
        <w:t>Nuclear</w:t>
      </w:r>
      <w:r w:rsidRPr="00B80623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</w:t>
      </w:r>
    </w:p>
    <w:p w:rsidR="004D1183" w:rsidRPr="00B148E9" w:rsidRDefault="004D1183" w:rsidP="00811A07">
      <w:pPr>
        <w:jc w:val="center"/>
        <w:rPr>
          <w:lang w:val="bg-BG"/>
        </w:rPr>
      </w:pPr>
    </w:p>
    <w:p w:rsidR="004D1183" w:rsidRPr="00A978B1" w:rsidRDefault="004D1183" w:rsidP="00A2142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</w:rPr>
      </w:pPr>
    </w:p>
    <w:p w:rsidR="004D1183" w:rsidRDefault="004D1183" w:rsidP="00A2142D">
      <w:pPr>
        <w:spacing w:line="276" w:lineRule="auto"/>
        <w:ind w:firstLine="708"/>
        <w:jc w:val="both"/>
        <w:rPr>
          <w:lang w:val="bg-BG"/>
        </w:rPr>
      </w:pPr>
    </w:p>
    <w:p w:rsidR="004D1183" w:rsidRDefault="004D1183" w:rsidP="00E138C6">
      <w:pPr>
        <w:spacing w:line="360" w:lineRule="auto"/>
        <w:ind w:firstLine="360"/>
        <w:jc w:val="both"/>
        <w:rPr>
          <w:rFonts w:eastAsia="MS Mincho"/>
          <w:lang w:val="bg-BG"/>
        </w:rPr>
      </w:pPr>
      <w:proofErr w:type="gramStart"/>
      <w:r>
        <w:rPr>
          <w:rFonts w:eastAsia="MS Mincho"/>
        </w:rPr>
        <w:t>By</w:t>
      </w:r>
      <w:r w:rsidRPr="00BA605D">
        <w:rPr>
          <w:rFonts w:eastAsia="MS Mincho"/>
          <w:lang w:val="en-GB"/>
        </w:rPr>
        <w:t xml:space="preserve"> </w:t>
      </w:r>
      <w:r>
        <w:rPr>
          <w:rFonts w:eastAsia="MS Mincho"/>
        </w:rPr>
        <w:t>Order</w:t>
      </w:r>
      <w:r w:rsidRPr="00BA605D">
        <w:rPr>
          <w:rFonts w:eastAsia="MS Mincho"/>
          <w:lang w:val="en-GB"/>
        </w:rPr>
        <w:t xml:space="preserve"> </w:t>
      </w:r>
      <w:r>
        <w:rPr>
          <w:rFonts w:eastAsia="MS Mincho"/>
        </w:rPr>
        <w:t>No</w:t>
      </w:r>
      <w:r w:rsidRPr="00BA605D">
        <w:rPr>
          <w:rFonts w:eastAsia="MS Mincho"/>
          <w:lang w:val="en-GB"/>
        </w:rPr>
        <w:t>.</w:t>
      </w:r>
      <w:proofErr w:type="gramEnd"/>
      <w:r w:rsidRPr="00BA605D">
        <w:rPr>
          <w:rFonts w:eastAsia="MS Mincho"/>
          <w:lang w:val="en-GB"/>
        </w:rPr>
        <w:t xml:space="preserve"> </w:t>
      </w:r>
      <w:r>
        <w:rPr>
          <w:rFonts w:eastAsia="MS Mincho"/>
        </w:rPr>
        <w:t>P-109-97 of 14.02.2019 of</w:t>
      </w:r>
      <w:r w:rsidRPr="00BA605D">
        <w:rPr>
          <w:rFonts w:eastAsia="MS Mincho"/>
          <w:lang w:val="en-GB"/>
        </w:rPr>
        <w:t xml:space="preserve"> </w:t>
      </w:r>
      <w:r>
        <w:rPr>
          <w:rFonts w:eastAsia="MS Mincho"/>
        </w:rPr>
        <w:t>the</w:t>
      </w:r>
      <w:r w:rsidRPr="00BA605D">
        <w:rPr>
          <w:rFonts w:eastAsia="MS Mincho"/>
          <w:lang w:val="en-GB"/>
        </w:rPr>
        <w:t xml:space="preserve"> </w:t>
      </w:r>
      <w:r>
        <w:rPr>
          <w:rFonts w:eastAsia="MS Mincho"/>
        </w:rPr>
        <w:t>Deputy</w:t>
      </w:r>
      <w:r w:rsidRPr="00BA605D">
        <w:rPr>
          <w:rFonts w:eastAsia="MS Mincho"/>
          <w:lang w:val="en-GB"/>
        </w:rPr>
        <w:t xml:space="preserve">- </w:t>
      </w:r>
      <w:r>
        <w:rPr>
          <w:rFonts w:eastAsia="MS Mincho"/>
        </w:rPr>
        <w:t>Rector</w:t>
      </w:r>
      <w:r w:rsidRPr="00BA605D">
        <w:rPr>
          <w:rFonts w:eastAsia="MS Mincho"/>
          <w:lang w:val="en-GB"/>
        </w:rPr>
        <w:t xml:space="preserve"> </w:t>
      </w:r>
      <w:r>
        <w:rPr>
          <w:rFonts w:eastAsia="MS Mincho"/>
        </w:rPr>
        <w:t>of</w:t>
      </w:r>
      <w:r w:rsidRPr="00BA605D">
        <w:rPr>
          <w:rFonts w:eastAsia="MS Mincho"/>
          <w:lang w:val="en-GB"/>
        </w:rPr>
        <w:t xml:space="preserve"> </w:t>
      </w:r>
      <w:r>
        <w:rPr>
          <w:rFonts w:eastAsia="MS Mincho"/>
        </w:rPr>
        <w:t>Medical</w:t>
      </w:r>
      <w:r w:rsidRPr="00BA605D">
        <w:rPr>
          <w:rFonts w:eastAsia="MS Mincho"/>
          <w:lang w:val="en-GB"/>
        </w:rPr>
        <w:t xml:space="preserve"> </w:t>
      </w:r>
      <w:r>
        <w:rPr>
          <w:rFonts w:eastAsia="MS Mincho"/>
        </w:rPr>
        <w:t>University</w:t>
      </w:r>
      <w:r w:rsidRPr="00BA605D">
        <w:rPr>
          <w:rFonts w:eastAsia="MS Mincho"/>
          <w:lang w:val="en-GB"/>
        </w:rPr>
        <w:t xml:space="preserve"> </w:t>
      </w:r>
      <w:r>
        <w:rPr>
          <w:rFonts w:eastAsia="MS Mincho"/>
        </w:rPr>
        <w:t>Varna, I have been appointed to give an opinion statement as a member of the Scient</w:t>
      </w:r>
      <w:r w:rsidR="00E412FA">
        <w:rPr>
          <w:rFonts w:eastAsia="MS Mincho"/>
        </w:rPr>
        <w:t xml:space="preserve">ific Jury with </w:t>
      </w:r>
      <w:r w:rsidR="00222716">
        <w:rPr>
          <w:rFonts w:eastAsia="MS Mincho"/>
        </w:rPr>
        <w:t>reference</w:t>
      </w:r>
      <w:r w:rsidR="00E412FA">
        <w:rPr>
          <w:rFonts w:eastAsia="MS Mincho"/>
        </w:rPr>
        <w:t xml:space="preserve"> to the</w:t>
      </w:r>
      <w:r>
        <w:rPr>
          <w:rFonts w:eastAsia="MS Mincho"/>
        </w:rPr>
        <w:t xml:space="preserve"> defense of Dr </w:t>
      </w:r>
      <w:proofErr w:type="spellStart"/>
      <w:r>
        <w:rPr>
          <w:rFonts w:eastAsia="MS Mincho"/>
        </w:rPr>
        <w:t>Albena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Botushanova’s</w:t>
      </w:r>
      <w:proofErr w:type="spellEnd"/>
      <w:r>
        <w:rPr>
          <w:rFonts w:eastAsia="MS Mincho"/>
        </w:rPr>
        <w:t xml:space="preserve"> dissertation. </w:t>
      </w:r>
    </w:p>
    <w:p w:rsidR="004D1183" w:rsidRDefault="004D1183" w:rsidP="00766A27">
      <w:pPr>
        <w:spacing w:line="360" w:lineRule="auto"/>
        <w:ind w:firstLine="360"/>
        <w:jc w:val="both"/>
        <w:rPr>
          <w:lang w:val="bg-BG"/>
        </w:rPr>
      </w:pPr>
    </w:p>
    <w:p w:rsidR="004D1183" w:rsidRDefault="004D1183" w:rsidP="00E138C6">
      <w:pPr>
        <w:spacing w:line="360" w:lineRule="auto"/>
        <w:ind w:firstLine="360"/>
        <w:jc w:val="both"/>
        <w:rPr>
          <w:rFonts w:eastAsia="MS Mincho"/>
          <w:b/>
          <w:bCs/>
          <w:i/>
          <w:iCs/>
          <w:lang w:val="bg-BG"/>
        </w:rPr>
      </w:pPr>
      <w:r>
        <w:rPr>
          <w:rFonts w:eastAsia="MS Mincho"/>
          <w:b/>
          <w:bCs/>
          <w:i/>
          <w:iCs/>
        </w:rPr>
        <w:t>Brief</w:t>
      </w:r>
      <w:r w:rsidRPr="00E138C6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Biographical</w:t>
      </w:r>
      <w:r w:rsidRPr="00E138C6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Details</w:t>
      </w:r>
    </w:p>
    <w:p w:rsidR="004D1183" w:rsidRDefault="004D1183" w:rsidP="00FA565A">
      <w:pPr>
        <w:spacing w:line="360" w:lineRule="auto"/>
        <w:ind w:firstLine="360"/>
        <w:jc w:val="both"/>
        <w:rPr>
          <w:rFonts w:eastAsia="MS Mincho"/>
          <w:lang w:val="bg-BG"/>
        </w:rPr>
      </w:pPr>
      <w:r>
        <w:rPr>
          <w:rFonts w:eastAsia="MS Mincho"/>
        </w:rPr>
        <w:t>Dr</w:t>
      </w:r>
      <w:r w:rsidRPr="00836D32">
        <w:rPr>
          <w:rFonts w:eastAsia="MS Mincho"/>
          <w:lang w:val="en-GB"/>
        </w:rPr>
        <w:t xml:space="preserve"> </w:t>
      </w:r>
      <w:proofErr w:type="spellStart"/>
      <w:r>
        <w:rPr>
          <w:rFonts w:eastAsia="MS Mincho"/>
        </w:rPr>
        <w:t>Albena</w:t>
      </w:r>
      <w:proofErr w:type="spellEnd"/>
      <w:r w:rsidRPr="00836D32">
        <w:rPr>
          <w:rFonts w:eastAsia="MS Mincho"/>
          <w:lang w:val="en-GB"/>
        </w:rPr>
        <w:t xml:space="preserve"> </w:t>
      </w:r>
      <w:proofErr w:type="spellStart"/>
      <w:r>
        <w:rPr>
          <w:rFonts w:eastAsia="MS Mincho"/>
        </w:rPr>
        <w:t>Dimitrova</w:t>
      </w:r>
      <w:proofErr w:type="spellEnd"/>
      <w:r w:rsidRPr="00836D32">
        <w:rPr>
          <w:rFonts w:eastAsia="MS Mincho"/>
          <w:lang w:val="en-GB"/>
        </w:rPr>
        <w:t xml:space="preserve"> </w:t>
      </w:r>
      <w:proofErr w:type="spellStart"/>
      <w:r>
        <w:rPr>
          <w:rFonts w:eastAsia="MS Mincho"/>
        </w:rPr>
        <w:t>Botushanova</w:t>
      </w:r>
      <w:proofErr w:type="spellEnd"/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graduated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in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Medicine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from Medical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University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Plovdiv in</w:t>
      </w:r>
      <w:r>
        <w:rPr>
          <w:rFonts w:eastAsia="MS Mincho"/>
          <w:lang w:val="en-GB"/>
        </w:rPr>
        <w:t xml:space="preserve"> 1992.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Since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February</w:t>
      </w:r>
      <w:r w:rsidRPr="00836D32">
        <w:rPr>
          <w:rFonts w:eastAsia="MS Mincho"/>
          <w:lang w:val="en-GB"/>
        </w:rPr>
        <w:t xml:space="preserve"> 1995, </w:t>
      </w:r>
      <w:r>
        <w:rPr>
          <w:rFonts w:eastAsia="MS Mincho"/>
        </w:rPr>
        <w:t>she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has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been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employed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as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a resident doctor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at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the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Laboratory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of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Radiobiology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of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the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Clinic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of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Radiotherapy</w:t>
      </w:r>
      <w:r w:rsidRPr="00836D32">
        <w:rPr>
          <w:rFonts w:eastAsia="MS Mincho"/>
          <w:lang w:val="en-GB"/>
        </w:rPr>
        <w:t xml:space="preserve">, </w:t>
      </w:r>
      <w:r>
        <w:rPr>
          <w:rFonts w:eastAsia="MS Mincho"/>
        </w:rPr>
        <w:t>Section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of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Nuclear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Medicine</w:t>
      </w:r>
      <w:r w:rsidRPr="00836D32">
        <w:rPr>
          <w:rFonts w:eastAsia="MS Mincho"/>
          <w:lang w:val="en-GB"/>
        </w:rPr>
        <w:t xml:space="preserve">, </w:t>
      </w:r>
      <w:r>
        <w:rPr>
          <w:rFonts w:eastAsia="MS Mincho"/>
        </w:rPr>
        <w:t>St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George University Hospital.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Until</w:t>
      </w:r>
      <w:r w:rsidRPr="00836D32">
        <w:rPr>
          <w:rFonts w:eastAsia="MS Mincho"/>
          <w:lang w:val="en-GB"/>
        </w:rPr>
        <w:t xml:space="preserve"> 2000, </w:t>
      </w:r>
      <w:r>
        <w:rPr>
          <w:rFonts w:eastAsia="MS Mincho"/>
        </w:rPr>
        <w:t>she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worked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at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the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Immunological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Laboratory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of the Section of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Nuclear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Medicine</w:t>
      </w:r>
      <w:r w:rsidRPr="00836D32">
        <w:rPr>
          <w:rFonts w:eastAsia="MS Mincho"/>
          <w:lang w:val="en-GB"/>
        </w:rPr>
        <w:t xml:space="preserve">, </w:t>
      </w:r>
      <w:r>
        <w:rPr>
          <w:rFonts w:eastAsia="MS Mincho"/>
        </w:rPr>
        <w:t>after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which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she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continued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her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professional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career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as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resident doctor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at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the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Section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of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Nuclear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Medicine</w:t>
      </w:r>
      <w:r w:rsidRPr="00836D32">
        <w:rPr>
          <w:rFonts w:eastAsia="MS Mincho"/>
          <w:lang w:val="en-GB"/>
        </w:rPr>
        <w:t xml:space="preserve">, </w:t>
      </w:r>
      <w:r>
        <w:rPr>
          <w:rFonts w:eastAsia="MS Mincho"/>
        </w:rPr>
        <w:t>St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George University Hospital</w:t>
      </w:r>
      <w:r w:rsidRPr="00836D32">
        <w:rPr>
          <w:rFonts w:eastAsia="MS Mincho"/>
          <w:lang w:val="en-GB"/>
        </w:rPr>
        <w:t xml:space="preserve">, </w:t>
      </w:r>
      <w:r>
        <w:rPr>
          <w:rFonts w:eastAsia="MS Mincho"/>
        </w:rPr>
        <w:t>Plovdiv</w:t>
      </w:r>
      <w:r w:rsidRPr="00836D32">
        <w:rPr>
          <w:rFonts w:eastAsia="MS Mincho"/>
          <w:lang w:val="en-GB"/>
        </w:rPr>
        <w:t>.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Dr</w:t>
      </w:r>
      <w:r w:rsidRPr="00836D32">
        <w:rPr>
          <w:rFonts w:eastAsia="MS Mincho"/>
          <w:lang w:val="en-GB"/>
        </w:rPr>
        <w:t xml:space="preserve"> </w:t>
      </w:r>
      <w:proofErr w:type="spellStart"/>
      <w:r>
        <w:rPr>
          <w:rFonts w:eastAsia="MS Mincho"/>
        </w:rPr>
        <w:t>Botushanova</w:t>
      </w:r>
      <w:proofErr w:type="spellEnd"/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has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acquired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two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specialty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degrees</w:t>
      </w:r>
      <w:r w:rsidRPr="00836D32">
        <w:rPr>
          <w:rFonts w:eastAsia="MS Mincho"/>
          <w:lang w:val="en-GB"/>
        </w:rPr>
        <w:t xml:space="preserve">- </w:t>
      </w:r>
      <w:r>
        <w:rPr>
          <w:rFonts w:eastAsia="MS Mincho"/>
        </w:rPr>
        <w:t>in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Radiobiology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in</w:t>
      </w:r>
      <w:r w:rsidRPr="00836D32">
        <w:rPr>
          <w:rFonts w:eastAsia="MS Mincho"/>
          <w:lang w:val="en-GB"/>
        </w:rPr>
        <w:t xml:space="preserve"> 1998 </w:t>
      </w:r>
      <w:r>
        <w:rPr>
          <w:rFonts w:eastAsia="MS Mincho"/>
        </w:rPr>
        <w:t>and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in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Nuclear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Medicine</w:t>
      </w:r>
      <w:r w:rsidRPr="00836D32">
        <w:rPr>
          <w:rFonts w:eastAsia="MS Mincho"/>
          <w:lang w:val="en-GB"/>
        </w:rPr>
        <w:t xml:space="preserve"> </w:t>
      </w:r>
      <w:r>
        <w:rPr>
          <w:rFonts w:eastAsia="MS Mincho"/>
        </w:rPr>
        <w:t>in</w:t>
      </w:r>
      <w:r w:rsidRPr="00836D32">
        <w:rPr>
          <w:rFonts w:eastAsia="MS Mincho"/>
          <w:lang w:val="en-GB"/>
        </w:rPr>
        <w:t xml:space="preserve"> 2003.</w:t>
      </w:r>
      <w:r>
        <w:rPr>
          <w:rFonts w:eastAsia="MS Mincho"/>
          <w:lang w:val="bg-BG"/>
        </w:rPr>
        <w:t xml:space="preserve"> </w:t>
      </w:r>
    </w:p>
    <w:p w:rsidR="004D1183" w:rsidRDefault="004D1183" w:rsidP="00FA565A">
      <w:pPr>
        <w:spacing w:line="360" w:lineRule="auto"/>
        <w:ind w:firstLine="360"/>
        <w:jc w:val="both"/>
        <w:rPr>
          <w:rFonts w:eastAsia="MS Mincho"/>
          <w:lang w:val="bg-BG"/>
        </w:rPr>
      </w:pPr>
      <w:r>
        <w:rPr>
          <w:rFonts w:eastAsia="MS Mincho"/>
        </w:rPr>
        <w:t>She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member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Bulgarian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Society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Nuclear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Union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FA565A">
        <w:rPr>
          <w:rFonts w:eastAsia="MS Mincho"/>
          <w:lang w:val="bg-BG"/>
        </w:rPr>
        <w:t xml:space="preserve"> </w:t>
      </w:r>
      <w:r>
        <w:rPr>
          <w:rFonts w:eastAsia="MS Mincho"/>
        </w:rPr>
        <w:t>Scientists</w:t>
      </w:r>
      <w:r w:rsidRPr="00FA565A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</w:t>
      </w:r>
    </w:p>
    <w:p w:rsidR="004D1183" w:rsidRDefault="004D1183" w:rsidP="00DD01B2">
      <w:pPr>
        <w:spacing w:line="360" w:lineRule="auto"/>
        <w:ind w:firstLine="360"/>
        <w:jc w:val="both"/>
        <w:rPr>
          <w:rFonts w:eastAsia="MS Mincho"/>
          <w:lang w:val="bg-BG"/>
        </w:rPr>
      </w:pPr>
      <w:r>
        <w:rPr>
          <w:rFonts w:eastAsia="MS Mincho"/>
        </w:rPr>
        <w:t>She completed two training courses at the European School of Nuclear Medicine in 2008 and 2012 in Varna. In</w:t>
      </w:r>
      <w:r w:rsidRPr="00DD01B2">
        <w:rPr>
          <w:rFonts w:eastAsia="MS Mincho"/>
        </w:rPr>
        <w:t xml:space="preserve"> 2015 </w:t>
      </w:r>
      <w:r>
        <w:rPr>
          <w:rFonts w:eastAsia="MS Mincho"/>
        </w:rPr>
        <w:t xml:space="preserve">she completed </w:t>
      </w:r>
      <w:r w:rsidR="00033DA2">
        <w:rPr>
          <w:rFonts w:eastAsia="MS Mincho"/>
        </w:rPr>
        <w:t>training</w:t>
      </w:r>
      <w:r>
        <w:rPr>
          <w:rFonts w:eastAsia="MS Mincho"/>
        </w:rPr>
        <w:t xml:space="preserve"> in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Erlangen, Germany, and obtained a certificate for operation of hybrid PET/CT equipment.</w:t>
      </w:r>
    </w:p>
    <w:p w:rsidR="004D1183" w:rsidRDefault="004D1183" w:rsidP="00E05839">
      <w:pPr>
        <w:spacing w:line="360" w:lineRule="auto"/>
        <w:ind w:firstLine="360"/>
        <w:jc w:val="both"/>
        <w:rPr>
          <w:rFonts w:eastAsia="MS Mincho"/>
          <w:lang w:val="bg-BG"/>
        </w:rPr>
      </w:pPr>
      <w:r>
        <w:rPr>
          <w:rFonts w:eastAsia="MS Mincho"/>
        </w:rPr>
        <w:t>Since</w:t>
      </w:r>
      <w:r>
        <w:rPr>
          <w:rFonts w:eastAsia="MS Mincho"/>
          <w:lang w:val="bg-BG"/>
        </w:rPr>
        <w:t xml:space="preserve"> 2015</w:t>
      </w:r>
      <w:r>
        <w:rPr>
          <w:rFonts w:eastAsia="MS Mincho"/>
        </w:rPr>
        <w:t>, she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has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been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teaching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Radiobiology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at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Medical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College</w:t>
      </w:r>
      <w:r>
        <w:rPr>
          <w:rFonts w:eastAsia="MS Mincho"/>
          <w:lang w:val="bg-BG"/>
        </w:rPr>
        <w:t xml:space="preserve">- </w:t>
      </w:r>
      <w:r>
        <w:rPr>
          <w:rFonts w:eastAsia="MS Mincho"/>
        </w:rPr>
        <w:t>Plovdiv,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since</w:t>
      </w:r>
      <w:r>
        <w:rPr>
          <w:rFonts w:eastAsia="MS Mincho"/>
          <w:lang w:val="bg-BG"/>
        </w:rPr>
        <w:t xml:space="preserve"> 2016 </w:t>
      </w:r>
      <w:r>
        <w:rPr>
          <w:rFonts w:eastAsia="MS Mincho"/>
        </w:rPr>
        <w:t>she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has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been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lecturer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at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Medical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University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Plovdiv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She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fluent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Russian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E05839">
        <w:rPr>
          <w:rFonts w:eastAsia="MS Mincho"/>
          <w:lang w:val="bg-BG"/>
        </w:rPr>
        <w:t xml:space="preserve"> </w:t>
      </w:r>
      <w:r>
        <w:rPr>
          <w:rFonts w:eastAsia="MS Mincho"/>
        </w:rPr>
        <w:t>English</w:t>
      </w:r>
      <w:r w:rsidRPr="00E05839">
        <w:rPr>
          <w:rFonts w:eastAsia="MS Mincho"/>
          <w:lang w:val="bg-BG"/>
        </w:rPr>
        <w:t>.</w:t>
      </w:r>
    </w:p>
    <w:p w:rsidR="004D1183" w:rsidRPr="00E05839" w:rsidRDefault="004D1183" w:rsidP="00632856">
      <w:pPr>
        <w:spacing w:line="360" w:lineRule="auto"/>
        <w:ind w:firstLine="360"/>
        <w:jc w:val="both"/>
        <w:rPr>
          <w:lang w:val="bg-BG"/>
        </w:rPr>
      </w:pPr>
    </w:p>
    <w:p w:rsidR="004D1183" w:rsidRPr="00737F5D" w:rsidRDefault="004D1183" w:rsidP="00811A07">
      <w:pPr>
        <w:rPr>
          <w:b/>
          <w:bCs/>
          <w:lang w:val="bg-BG"/>
        </w:rPr>
      </w:pPr>
    </w:p>
    <w:p w:rsidR="004D1183" w:rsidRDefault="004D1183" w:rsidP="00F62910">
      <w:pPr>
        <w:pStyle w:val="ListParagraph"/>
        <w:spacing w:line="360" w:lineRule="auto"/>
        <w:ind w:left="0"/>
        <w:jc w:val="both"/>
        <w:rPr>
          <w:rFonts w:eastAsia="MS Mincho"/>
          <w:b/>
          <w:bCs/>
          <w:i/>
          <w:iCs/>
          <w:lang w:val="bg-BG"/>
        </w:rPr>
      </w:pPr>
      <w:r>
        <w:rPr>
          <w:rFonts w:eastAsia="MS Mincho"/>
          <w:b/>
          <w:bCs/>
          <w:i/>
          <w:iCs/>
        </w:rPr>
        <w:t>Evaluation of the relevance of the topic and the formulation of aims and objectives:</w:t>
      </w:r>
    </w:p>
    <w:p w:rsidR="004D1183" w:rsidRDefault="004D1183" w:rsidP="0083082A">
      <w:pPr>
        <w:spacing w:line="360" w:lineRule="auto"/>
        <w:ind w:firstLine="567"/>
        <w:jc w:val="both"/>
        <w:outlineLvl w:val="1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topic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significantly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relevant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important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considering that the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diagnostics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primary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secondary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hyperparathyroidism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great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challenge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In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some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cases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the disease is not clinically manifested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but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there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deviations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calcium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phosphorus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hormone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serum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levels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leading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diagnosis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these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cases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solitary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 xml:space="preserve">adenoma, </w:t>
      </w:r>
      <w:r w:rsidR="001A4938">
        <w:rPr>
          <w:rFonts w:eastAsia="MS Mincho"/>
        </w:rPr>
        <w:t>occurring</w:t>
      </w:r>
      <w:r>
        <w:rPr>
          <w:rFonts w:eastAsia="MS Mincho"/>
        </w:rPr>
        <w:t xml:space="preserve"> in </w:t>
      </w:r>
      <w:r w:rsidRPr="0083082A">
        <w:rPr>
          <w:rFonts w:eastAsia="MS Mincho"/>
          <w:lang w:val="bg-BG"/>
        </w:rPr>
        <w:t xml:space="preserve">90% </w:t>
      </w:r>
      <w:r>
        <w:rPr>
          <w:rFonts w:eastAsia="MS Mincho"/>
        </w:rPr>
        <w:t>of the patients followed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by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primary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hyperplasia of the parathyroid</w:t>
      </w:r>
      <w:r w:rsidRPr="0083082A">
        <w:rPr>
          <w:rFonts w:eastAsia="MS Mincho"/>
          <w:lang w:val="bg-BG"/>
        </w:rPr>
        <w:t xml:space="preserve"> </w:t>
      </w:r>
      <w:r>
        <w:rPr>
          <w:rFonts w:eastAsia="MS Mincho"/>
        </w:rPr>
        <w:t>glands</w:t>
      </w:r>
      <w:r w:rsidRPr="0083082A">
        <w:rPr>
          <w:rFonts w:eastAsia="MS Mincho"/>
          <w:lang w:val="bg-BG"/>
        </w:rPr>
        <w:t>.</w:t>
      </w:r>
    </w:p>
    <w:p w:rsidR="004D1183" w:rsidRDefault="004D1183" w:rsidP="00B44826">
      <w:pPr>
        <w:spacing w:line="360" w:lineRule="auto"/>
        <w:ind w:firstLine="567"/>
        <w:jc w:val="both"/>
        <w:outlineLvl w:val="1"/>
        <w:rPr>
          <w:rFonts w:eastAsia="MS Mincho"/>
          <w:lang w:val="bg-BG"/>
        </w:rPr>
      </w:pPr>
      <w:r>
        <w:rPr>
          <w:rFonts w:eastAsia="MS Mincho"/>
        </w:rPr>
        <w:t>Nuclear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 diagnostics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adenoma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hyperplasia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glands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plays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major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role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determining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therapy approach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for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hyperparathyroidism</w:t>
      </w:r>
      <w:r w:rsidRPr="00B44826">
        <w:rPr>
          <w:rFonts w:eastAsia="MS Mincho"/>
          <w:lang w:val="bg-BG"/>
        </w:rPr>
        <w:t xml:space="preserve">, </w:t>
      </w:r>
      <w:r>
        <w:rPr>
          <w:rFonts w:eastAsia="MS Mincho"/>
        </w:rPr>
        <w:t>and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particular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volume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surgical</w:t>
      </w:r>
      <w:r w:rsidRPr="00B44826">
        <w:rPr>
          <w:rFonts w:eastAsia="MS Mincho"/>
          <w:lang w:val="bg-BG"/>
        </w:rPr>
        <w:t xml:space="preserve"> </w:t>
      </w:r>
      <w:r>
        <w:rPr>
          <w:rFonts w:eastAsia="MS Mincho"/>
        </w:rPr>
        <w:t>intervention</w:t>
      </w:r>
      <w:r w:rsidRPr="00B44826">
        <w:rPr>
          <w:rFonts w:eastAsia="MS Mincho"/>
          <w:lang w:val="bg-BG"/>
        </w:rPr>
        <w:t>.</w:t>
      </w:r>
    </w:p>
    <w:p w:rsidR="004D1183" w:rsidRDefault="004D1183" w:rsidP="00672573">
      <w:pPr>
        <w:spacing w:line="360" w:lineRule="auto"/>
        <w:ind w:firstLine="360"/>
        <w:jc w:val="both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aim and objectives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accurately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formulated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logically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derived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from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literature review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with view to studying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diagnostic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capabilities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nuclear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methods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for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imaging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abnormal</w:t>
      </w:r>
      <w:r w:rsidRPr="00672573">
        <w:rPr>
          <w:rFonts w:eastAsia="MS Mincho"/>
          <w:lang w:val="bg-BG"/>
        </w:rPr>
        <w:t xml:space="preserve"> </w:t>
      </w:r>
      <w:proofErr w:type="spellStart"/>
      <w:r w:rsidR="00D74D7E">
        <w:rPr>
          <w:rFonts w:eastAsia="MS Mincho"/>
        </w:rPr>
        <w:t>hyperfunctioning</w:t>
      </w:r>
      <w:proofErr w:type="spellEnd"/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glands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primary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secondary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hyperparathyroidism</w:t>
      </w:r>
      <w:r>
        <w:rPr>
          <w:rFonts w:eastAsia="MS Mincho"/>
          <w:lang w:val="bg-BG"/>
        </w:rPr>
        <w:t xml:space="preserve">.  </w:t>
      </w:r>
      <w:r>
        <w:rPr>
          <w:rFonts w:eastAsia="MS Mincho"/>
        </w:rPr>
        <w:t>The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eight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objectives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suitable to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achieve the</w:t>
      </w:r>
      <w:r w:rsidRPr="00672573">
        <w:rPr>
          <w:rFonts w:eastAsia="MS Mincho"/>
          <w:lang w:val="bg-BG"/>
        </w:rPr>
        <w:t xml:space="preserve"> </w:t>
      </w:r>
      <w:r>
        <w:rPr>
          <w:rFonts w:eastAsia="MS Mincho"/>
        </w:rPr>
        <w:t>aim</w:t>
      </w:r>
      <w:r w:rsidRPr="00672573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</w:t>
      </w:r>
    </w:p>
    <w:p w:rsidR="004D1183" w:rsidRDefault="004D1183" w:rsidP="00672573">
      <w:pPr>
        <w:spacing w:line="360" w:lineRule="auto"/>
        <w:jc w:val="both"/>
        <w:rPr>
          <w:rFonts w:eastAsia="MS Mincho"/>
          <w:i/>
          <w:iCs/>
          <w:lang w:val="bg-BG"/>
        </w:rPr>
      </w:pPr>
      <w:r>
        <w:rPr>
          <w:rFonts w:eastAsia="MS Mincho"/>
          <w:b/>
          <w:bCs/>
          <w:i/>
          <w:iCs/>
        </w:rPr>
        <w:t>Evaluation</w:t>
      </w:r>
      <w:r w:rsidRPr="00672573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of</w:t>
      </w:r>
      <w:r w:rsidRPr="00672573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the</w:t>
      </w:r>
      <w:r w:rsidRPr="00672573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dissertation</w:t>
      </w:r>
      <w:r w:rsidRPr="00672573">
        <w:rPr>
          <w:rFonts w:eastAsia="MS Mincho"/>
          <w:b/>
          <w:bCs/>
          <w:i/>
          <w:iCs/>
          <w:lang w:val="bg-BG"/>
        </w:rPr>
        <w:t>:</w:t>
      </w:r>
    </w:p>
    <w:p w:rsidR="004D1183" w:rsidRDefault="004D1183" w:rsidP="003A61F2">
      <w:pPr>
        <w:spacing w:line="360" w:lineRule="auto"/>
        <w:ind w:firstLine="720"/>
        <w:jc w:val="both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structured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in accordance with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standard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requirements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there is an alignment across core components</w:t>
      </w:r>
      <w:r>
        <w:rPr>
          <w:rFonts w:eastAsia="MS Mincho"/>
          <w:lang w:val="bg-BG"/>
        </w:rPr>
        <w:t>.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Dr</w:t>
      </w:r>
      <w:r w:rsidRPr="003A61F2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Botushanova’s</w:t>
      </w:r>
      <w:proofErr w:type="spellEnd"/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consists of</w:t>
      </w:r>
      <w:r>
        <w:rPr>
          <w:rFonts w:eastAsia="MS Mincho"/>
          <w:lang w:val="bg-BG"/>
        </w:rPr>
        <w:t xml:space="preserve"> 114 </w:t>
      </w:r>
      <w:r>
        <w:rPr>
          <w:rFonts w:eastAsia="MS Mincho"/>
        </w:rPr>
        <w:t>pages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contains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following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chapters</w:t>
      </w:r>
      <w:r>
        <w:rPr>
          <w:rFonts w:eastAsia="MS Mincho"/>
          <w:lang w:val="bg-BG"/>
        </w:rPr>
        <w:t xml:space="preserve">: </w:t>
      </w:r>
      <w:r>
        <w:rPr>
          <w:rFonts w:eastAsia="MS Mincho"/>
        </w:rPr>
        <w:t>introduction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literature review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aim and objectives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material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methods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results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discussion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conclusions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contributions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references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It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illustrated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>
        <w:rPr>
          <w:rFonts w:eastAsia="MS Mincho"/>
          <w:lang w:val="bg-BG"/>
        </w:rPr>
        <w:t xml:space="preserve"> 33 </w:t>
      </w:r>
      <w:r>
        <w:rPr>
          <w:rFonts w:eastAsia="MS Mincho"/>
        </w:rPr>
        <w:t>figures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>
        <w:rPr>
          <w:rFonts w:eastAsia="MS Mincho"/>
          <w:lang w:val="bg-BG"/>
        </w:rPr>
        <w:t xml:space="preserve"> 4 </w:t>
      </w:r>
      <w:r>
        <w:rPr>
          <w:rFonts w:eastAsia="MS Mincho"/>
        </w:rPr>
        <w:t>tables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bibliographical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reference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includes</w:t>
      </w:r>
      <w:r w:rsidRPr="003A61F2">
        <w:rPr>
          <w:rFonts w:eastAsia="MS Mincho"/>
          <w:lang w:val="bg-BG"/>
        </w:rPr>
        <w:t xml:space="preserve"> 104 </w:t>
      </w:r>
      <w:r>
        <w:rPr>
          <w:rFonts w:eastAsia="MS Mincho"/>
        </w:rPr>
        <w:t>sources</w:t>
      </w:r>
      <w:r w:rsidRPr="003A61F2">
        <w:rPr>
          <w:rFonts w:eastAsia="MS Mincho"/>
          <w:lang w:val="bg-BG"/>
        </w:rPr>
        <w:t xml:space="preserve">, 4 </w:t>
      </w:r>
      <w:r>
        <w:rPr>
          <w:rFonts w:eastAsia="MS Mincho"/>
        </w:rPr>
        <w:t>in</w:t>
      </w:r>
      <w:r w:rsidRPr="003A61F2">
        <w:rPr>
          <w:rFonts w:eastAsia="MS Mincho"/>
          <w:lang w:val="bg-BG"/>
        </w:rPr>
        <w:t xml:space="preserve"> </w:t>
      </w:r>
      <w:r>
        <w:rPr>
          <w:rFonts w:eastAsia="MS Mincho"/>
        </w:rPr>
        <w:t>Cyrillic</w:t>
      </w:r>
      <w:r w:rsidRPr="003A61F2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</w:t>
      </w:r>
    </w:p>
    <w:p w:rsidR="004D1183" w:rsidRDefault="004D1183" w:rsidP="00A34148">
      <w:pPr>
        <w:spacing w:line="360" w:lineRule="auto"/>
        <w:ind w:firstLine="567"/>
        <w:jc w:val="both"/>
        <w:outlineLvl w:val="1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literature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review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 consists of</w:t>
      </w:r>
      <w:r>
        <w:rPr>
          <w:rFonts w:eastAsia="MS Mincho"/>
          <w:lang w:val="bg-BG"/>
        </w:rPr>
        <w:t xml:space="preserve"> 35 </w:t>
      </w:r>
      <w:r>
        <w:rPr>
          <w:rFonts w:eastAsia="MS Mincho"/>
        </w:rPr>
        <w:t>pages and is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thorough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detailed in content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It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demonstrates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high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level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author’s knowledge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on the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studied techniques</w:t>
      </w:r>
      <w:r w:rsidRPr="00A34148">
        <w:rPr>
          <w:rFonts w:eastAsia="MS Mincho"/>
          <w:lang w:val="bg-BG"/>
        </w:rPr>
        <w:t xml:space="preserve">- </w:t>
      </w:r>
      <w:r>
        <w:rPr>
          <w:rFonts w:eastAsia="MS Mincho"/>
        </w:rPr>
        <w:t>subtraction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technique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single-isotope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dual-phase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technique</w:t>
      </w:r>
      <w:r w:rsidRPr="00A34148">
        <w:rPr>
          <w:rFonts w:eastAsia="MS Mincho"/>
          <w:lang w:val="bg-BG"/>
        </w:rPr>
        <w:t xml:space="preserve">, </w:t>
      </w:r>
      <w:r>
        <w:rPr>
          <w:rFonts w:eastAsia="MS Mincho"/>
        </w:rPr>
        <w:t>and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reveals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author</w:t>
      </w:r>
      <w:r w:rsidRPr="00A34148">
        <w:rPr>
          <w:rFonts w:eastAsia="MS Mincho"/>
          <w:lang w:val="bg-BG"/>
        </w:rPr>
        <w:t>’</w:t>
      </w:r>
      <w:r>
        <w:rPr>
          <w:rFonts w:eastAsia="MS Mincho"/>
        </w:rPr>
        <w:t>s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ability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analyze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collected</w:t>
      </w:r>
      <w:r w:rsidRPr="00A34148">
        <w:rPr>
          <w:rFonts w:eastAsia="MS Mincho"/>
          <w:lang w:val="bg-BG"/>
        </w:rPr>
        <w:t xml:space="preserve"> </w:t>
      </w:r>
      <w:r>
        <w:rPr>
          <w:rFonts w:eastAsia="MS Mincho"/>
        </w:rPr>
        <w:t>information</w:t>
      </w:r>
      <w:r w:rsidRPr="00A34148">
        <w:rPr>
          <w:rFonts w:eastAsia="MS Mincho"/>
          <w:lang w:val="bg-BG"/>
        </w:rPr>
        <w:t>.</w:t>
      </w:r>
    </w:p>
    <w:p w:rsidR="004D1183" w:rsidRDefault="004D1183" w:rsidP="008C3ED7">
      <w:pPr>
        <w:spacing w:line="360" w:lineRule="auto"/>
        <w:ind w:firstLine="567"/>
        <w:jc w:val="both"/>
        <w:rPr>
          <w:rFonts w:eastAsia="MS Mincho"/>
          <w:lang w:val="bg-BG"/>
        </w:rPr>
      </w:pPr>
      <w:r>
        <w:rPr>
          <w:rFonts w:eastAsia="MS Mincho"/>
        </w:rPr>
        <w:t>In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period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from</w:t>
      </w:r>
      <w:r>
        <w:rPr>
          <w:rFonts w:eastAsia="MS Mincho"/>
          <w:lang w:val="bg-BG"/>
        </w:rPr>
        <w:t xml:space="preserve"> 2004 </w:t>
      </w:r>
      <w:r>
        <w:rPr>
          <w:rFonts w:eastAsia="MS Mincho"/>
        </w:rPr>
        <w:t>to</w:t>
      </w:r>
      <w:r>
        <w:rPr>
          <w:rFonts w:eastAsia="MS Mincho"/>
          <w:lang w:val="bg-BG"/>
        </w:rPr>
        <w:t xml:space="preserve"> 2015</w:t>
      </w:r>
      <w:r>
        <w:rPr>
          <w:rFonts w:eastAsia="MS Mincho"/>
        </w:rPr>
        <w:t xml:space="preserve">, </w:t>
      </w:r>
      <w:r>
        <w:rPr>
          <w:rFonts w:eastAsia="MS Mincho"/>
          <w:lang w:val="bg-BG"/>
        </w:rPr>
        <w:t xml:space="preserve">94 </w:t>
      </w:r>
      <w:r>
        <w:rPr>
          <w:rFonts w:eastAsia="MS Mincho"/>
        </w:rPr>
        <w:t>patients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were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retrospectively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studied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applied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nuclear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 examinations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radi</w:t>
      </w:r>
      <w:r w:rsidR="00431EEF">
        <w:rPr>
          <w:rFonts w:eastAsia="MS Mincho"/>
        </w:rPr>
        <w:t>o</w:t>
      </w:r>
      <w:r>
        <w:rPr>
          <w:rFonts w:eastAsia="MS Mincho"/>
        </w:rPr>
        <w:t>pharmaceuticals</w:t>
      </w:r>
      <w:r w:rsidRPr="008C3ED7">
        <w:rPr>
          <w:rFonts w:eastAsia="MS Mincho"/>
          <w:lang w:val="bg-BG"/>
        </w:rPr>
        <w:t xml:space="preserve"> </w:t>
      </w:r>
      <w:r w:rsidRPr="008C3ED7">
        <w:rPr>
          <w:rFonts w:eastAsia="MS Mincho"/>
          <w:vertAlign w:val="superscript"/>
          <w:lang w:val="bg-BG"/>
        </w:rPr>
        <w:t>99</w:t>
      </w:r>
      <w:proofErr w:type="spellStart"/>
      <w:r>
        <w:rPr>
          <w:rFonts w:eastAsia="MS Mincho"/>
          <w:vertAlign w:val="superscript"/>
        </w:rPr>
        <w:t>m</w:t>
      </w:r>
      <w:r>
        <w:rPr>
          <w:rFonts w:eastAsia="MS Mincho"/>
        </w:rPr>
        <w:t>Tc</w:t>
      </w:r>
      <w:proofErr w:type="spellEnd"/>
      <w:r w:rsidRPr="008C3ED7">
        <w:rPr>
          <w:rFonts w:eastAsia="MS Mincho"/>
          <w:lang w:val="bg-BG"/>
        </w:rPr>
        <w:t>-</w:t>
      </w:r>
      <w:proofErr w:type="spellStart"/>
      <w:r>
        <w:rPr>
          <w:rFonts w:eastAsia="MS Mincho"/>
        </w:rPr>
        <w:t>sestamibi</w:t>
      </w:r>
      <w:proofErr w:type="spellEnd"/>
      <w:proofErr w:type="gramStart"/>
      <w:r w:rsidRPr="008C3ED7">
        <w:rPr>
          <w:rFonts w:eastAsia="MS Mincho"/>
          <w:lang w:val="bg-BG"/>
        </w:rPr>
        <w:t>,</w:t>
      </w:r>
      <w:r w:rsidRPr="008C3ED7">
        <w:rPr>
          <w:rFonts w:eastAsia="MS Mincho"/>
          <w:vertAlign w:val="superscript"/>
          <w:lang w:val="bg-BG"/>
        </w:rPr>
        <w:t>99</w:t>
      </w:r>
      <w:proofErr w:type="spellStart"/>
      <w:r>
        <w:rPr>
          <w:rFonts w:eastAsia="MS Mincho"/>
          <w:vertAlign w:val="superscript"/>
        </w:rPr>
        <w:t>m</w:t>
      </w:r>
      <w:r>
        <w:rPr>
          <w:rFonts w:eastAsia="MS Mincho"/>
        </w:rPr>
        <w:t>Tc</w:t>
      </w:r>
      <w:proofErr w:type="spellEnd"/>
      <w:proofErr w:type="gramEnd"/>
      <w:r w:rsidRPr="008C3ED7">
        <w:rPr>
          <w:rFonts w:eastAsia="MS Mincho"/>
          <w:lang w:val="bg-BG"/>
        </w:rPr>
        <w:t>-</w:t>
      </w:r>
      <w:proofErr w:type="spellStart"/>
      <w:r>
        <w:rPr>
          <w:rFonts w:eastAsia="MS Mincho"/>
        </w:rPr>
        <w:t>tetrofosmin</w:t>
      </w:r>
      <w:proofErr w:type="spellEnd"/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8C3ED7">
        <w:rPr>
          <w:rFonts w:eastAsia="MS Mincho"/>
          <w:lang w:val="bg-BG"/>
        </w:rPr>
        <w:t xml:space="preserve"> </w:t>
      </w:r>
      <w:r w:rsidRPr="008C3ED7">
        <w:rPr>
          <w:rFonts w:eastAsia="MS Mincho"/>
          <w:vertAlign w:val="superscript"/>
          <w:lang w:val="bg-BG"/>
        </w:rPr>
        <w:t>99</w:t>
      </w:r>
      <w:proofErr w:type="spellStart"/>
      <w:r>
        <w:rPr>
          <w:rFonts w:eastAsia="MS Mincho"/>
          <w:vertAlign w:val="superscript"/>
        </w:rPr>
        <w:t>m</w:t>
      </w:r>
      <w:r>
        <w:rPr>
          <w:rFonts w:eastAsia="MS Mincho"/>
        </w:rPr>
        <w:t>Tc</w:t>
      </w:r>
      <w:proofErr w:type="spellEnd"/>
      <w:r w:rsidRPr="008C3ED7">
        <w:rPr>
          <w:rFonts w:eastAsia="MS Mincho"/>
          <w:lang w:val="bg-BG"/>
        </w:rPr>
        <w:t>-</w:t>
      </w:r>
      <w:proofErr w:type="spellStart"/>
      <w:r>
        <w:rPr>
          <w:rFonts w:eastAsia="MS Mincho"/>
        </w:rPr>
        <w:t>pertechnetate</w:t>
      </w:r>
      <w:proofErr w:type="spellEnd"/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thoroughly discussed</w:t>
      </w:r>
      <w:r w:rsidRPr="008C3ED7">
        <w:rPr>
          <w:rFonts w:eastAsia="MS Mincho"/>
          <w:lang w:val="bg-BG"/>
        </w:rPr>
        <w:t>.</w:t>
      </w:r>
    </w:p>
    <w:p w:rsidR="004D1183" w:rsidRDefault="004D1183" w:rsidP="008C3ED7">
      <w:pPr>
        <w:spacing w:line="360" w:lineRule="auto"/>
        <w:ind w:firstLine="567"/>
        <w:jc w:val="both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selected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material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methods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applied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by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Dr</w:t>
      </w:r>
      <w:r w:rsidRPr="008C3ED7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Botushanova</w:t>
      </w:r>
      <w:proofErr w:type="spellEnd"/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contribute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adequately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solving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set</w:t>
      </w:r>
      <w:r w:rsidRPr="008C3ED7">
        <w:rPr>
          <w:rFonts w:eastAsia="MS Mincho"/>
          <w:lang w:val="bg-BG"/>
        </w:rPr>
        <w:t xml:space="preserve"> </w:t>
      </w:r>
      <w:r>
        <w:rPr>
          <w:rFonts w:eastAsia="MS Mincho"/>
        </w:rPr>
        <w:t>objectives</w:t>
      </w:r>
      <w:r w:rsidRPr="008C3ED7">
        <w:rPr>
          <w:rFonts w:eastAsia="MS Mincho"/>
          <w:lang w:val="bg-BG"/>
        </w:rPr>
        <w:t>.</w:t>
      </w:r>
    </w:p>
    <w:p w:rsidR="004D1183" w:rsidRDefault="004D1183" w:rsidP="002700D6">
      <w:pPr>
        <w:spacing w:line="360" w:lineRule="auto"/>
        <w:ind w:firstLine="568"/>
        <w:jc w:val="both"/>
        <w:rPr>
          <w:rFonts w:eastAsia="MS Mincho"/>
          <w:lang w:val="bg-BG"/>
        </w:rPr>
      </w:pPr>
      <w:r>
        <w:rPr>
          <w:rFonts w:eastAsia="MS Mincho"/>
        </w:rPr>
        <w:t>The results and the discussion are addressed in one chapte</w:t>
      </w:r>
      <w:r w:rsidR="00431EEF">
        <w:rPr>
          <w:rFonts w:eastAsia="MS Mincho"/>
        </w:rPr>
        <w:t>r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which facilitates the following up of the discussion of the relevant results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They are presented on</w:t>
      </w:r>
      <w:r>
        <w:rPr>
          <w:rFonts w:eastAsia="MS Mincho"/>
          <w:lang w:val="bg-BG"/>
        </w:rPr>
        <w:t xml:space="preserve"> 49 </w:t>
      </w:r>
      <w:r>
        <w:rPr>
          <w:rFonts w:eastAsia="MS Mincho"/>
        </w:rPr>
        <w:t>pages and are illustrated in detail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discussion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demonstrates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Dr</w:t>
      </w:r>
      <w:r w:rsidRPr="002700D6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Botushanova</w:t>
      </w:r>
      <w:proofErr w:type="spellEnd"/>
      <w:r>
        <w:rPr>
          <w:rFonts w:eastAsia="MS Mincho"/>
          <w:lang w:val="bg-BG"/>
        </w:rPr>
        <w:t>'</w:t>
      </w:r>
      <w:r>
        <w:rPr>
          <w:rFonts w:eastAsia="MS Mincho"/>
        </w:rPr>
        <w:t>s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ability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lastRenderedPageBreak/>
        <w:t>analyze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her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own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context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selected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literature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data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value</w:t>
      </w:r>
      <w:r w:rsidRPr="002700D6">
        <w:rPr>
          <w:rFonts w:eastAsia="MS Mincho"/>
          <w:lang w:val="bg-BG"/>
        </w:rPr>
        <w:t xml:space="preserve">, </w:t>
      </w:r>
      <w:r>
        <w:rPr>
          <w:rFonts w:eastAsia="MS Mincho"/>
        </w:rPr>
        <w:t>advantages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disadvantages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used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nuclear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 methods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patients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primary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secondary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hyperparathyroidism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have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been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effectively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studied</w:t>
      </w:r>
      <w:r w:rsidRPr="002700D6">
        <w:rPr>
          <w:rFonts w:eastAsia="MS Mincho"/>
          <w:lang w:val="bg-BG"/>
        </w:rPr>
        <w:t xml:space="preserve">, </w:t>
      </w:r>
      <w:r>
        <w:rPr>
          <w:rFonts w:eastAsia="MS Mincho"/>
        </w:rPr>
        <w:t>which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emphasizes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significance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00D6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2700D6">
        <w:rPr>
          <w:rFonts w:eastAsia="MS Mincho"/>
          <w:lang w:val="bg-BG"/>
        </w:rPr>
        <w:t>.</w:t>
      </w:r>
    </w:p>
    <w:p w:rsidR="004D1183" w:rsidRDefault="004D1183" w:rsidP="007379B5">
      <w:pPr>
        <w:spacing w:line="360" w:lineRule="auto"/>
        <w:ind w:firstLine="568"/>
        <w:jc w:val="both"/>
        <w:rPr>
          <w:rFonts w:eastAsia="MS Mincho"/>
          <w:lang w:val="bg-BG"/>
        </w:rPr>
      </w:pPr>
      <w:r>
        <w:rPr>
          <w:rFonts w:eastAsia="MS Mincho"/>
        </w:rPr>
        <w:t>I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believe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that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obtained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their</w:t>
      </w:r>
      <w:r w:rsidRPr="007379B5">
        <w:rPr>
          <w:rFonts w:eastAsia="MS Mincho"/>
          <w:lang w:val="bg-BG"/>
        </w:rPr>
        <w:t xml:space="preserve"> </w:t>
      </w:r>
      <w:r w:rsidR="00664962">
        <w:rPr>
          <w:rFonts w:eastAsia="MS Mincho"/>
        </w:rPr>
        <w:t>interpretation</w:t>
      </w:r>
      <w:r w:rsidR="00664962" w:rsidRPr="007379B5">
        <w:rPr>
          <w:rFonts w:eastAsia="MS Mincho"/>
          <w:lang w:val="bg-BG"/>
        </w:rPr>
        <w:t xml:space="preserve"> </w:t>
      </w:r>
      <w:r w:rsidR="00664962">
        <w:rPr>
          <w:rFonts w:eastAsia="MS Mincho"/>
        </w:rPr>
        <w:t>has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achieved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aim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objectives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set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forth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7379B5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7379B5">
        <w:rPr>
          <w:rFonts w:eastAsia="MS Mincho"/>
          <w:lang w:val="bg-BG"/>
        </w:rPr>
        <w:t>.</w:t>
      </w:r>
    </w:p>
    <w:p w:rsidR="004D1183" w:rsidRDefault="004D1183" w:rsidP="007379B5">
      <w:pPr>
        <w:spacing w:line="360" w:lineRule="auto"/>
        <w:jc w:val="both"/>
        <w:rPr>
          <w:rFonts w:eastAsia="MS Mincho"/>
          <w:i/>
          <w:iCs/>
          <w:lang w:val="bg-BG"/>
        </w:rPr>
      </w:pPr>
      <w:r>
        <w:rPr>
          <w:rFonts w:eastAsia="MS Mincho"/>
          <w:b/>
          <w:bCs/>
          <w:i/>
          <w:iCs/>
        </w:rPr>
        <w:t>Conclusions</w:t>
      </w:r>
      <w:r w:rsidRPr="007379B5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and</w:t>
      </w:r>
      <w:r w:rsidRPr="007379B5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contributions</w:t>
      </w:r>
      <w:r w:rsidRPr="007379B5">
        <w:rPr>
          <w:rFonts w:eastAsia="MS Mincho"/>
          <w:b/>
          <w:bCs/>
          <w:i/>
          <w:iCs/>
          <w:lang w:val="bg-BG"/>
        </w:rPr>
        <w:t>:</w:t>
      </w:r>
    </w:p>
    <w:p w:rsidR="004D1183" w:rsidRPr="002731E6" w:rsidRDefault="004D1183" w:rsidP="002731E6">
      <w:pPr>
        <w:spacing w:line="360" w:lineRule="auto"/>
        <w:ind w:firstLine="708"/>
        <w:jc w:val="both"/>
        <w:rPr>
          <w:rFonts w:eastAsia="MS Mincho"/>
          <w:lang w:val="bg-BG"/>
        </w:rPr>
      </w:pPr>
      <w:r>
        <w:rPr>
          <w:rFonts w:eastAsia="MS Mincho"/>
        </w:rPr>
        <w:t>Dr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>
        <w:rPr>
          <w:rFonts w:eastAsia="MS Mincho"/>
          <w:lang w:val="bg-BG"/>
        </w:rPr>
        <w:t xml:space="preserve">. </w:t>
      </w:r>
      <w:proofErr w:type="spellStart"/>
      <w:r>
        <w:rPr>
          <w:rFonts w:eastAsia="MS Mincho"/>
        </w:rPr>
        <w:t>Botushanova</w:t>
      </w:r>
      <w:proofErr w:type="spellEnd"/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draws</w:t>
      </w:r>
      <w:r>
        <w:rPr>
          <w:rFonts w:eastAsia="MS Mincho"/>
          <w:lang w:val="bg-BG"/>
        </w:rPr>
        <w:t xml:space="preserve"> 11 </w:t>
      </w:r>
      <w:r>
        <w:rPr>
          <w:rFonts w:eastAsia="MS Mincho"/>
        </w:rPr>
        <w:t>conclusions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  <w:lang w:val="bg-BG"/>
        </w:rPr>
        <w:t xml:space="preserve">9 </w:t>
      </w:r>
      <w:r>
        <w:rPr>
          <w:rFonts w:eastAsia="MS Mincho"/>
        </w:rPr>
        <w:t>contributions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conclusions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clear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accurate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comprehensive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logically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derive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from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set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objectives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There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also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diagnostic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algorithm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developed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by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author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protocols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for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examination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abnormal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glands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PHPT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SHPT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contributions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presented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objectively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reflect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actual achievements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author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mainly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scientific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applied</w:t>
      </w:r>
      <w:r w:rsidRPr="002731E6">
        <w:rPr>
          <w:rFonts w:eastAsia="MS Mincho"/>
          <w:lang w:val="bg-BG"/>
        </w:rPr>
        <w:t xml:space="preserve"> </w:t>
      </w:r>
      <w:r>
        <w:rPr>
          <w:rFonts w:eastAsia="MS Mincho"/>
        </w:rPr>
        <w:t>nature</w:t>
      </w:r>
      <w:r w:rsidRPr="002731E6">
        <w:rPr>
          <w:rFonts w:eastAsia="MS Mincho"/>
          <w:lang w:val="bg-BG"/>
        </w:rPr>
        <w:t>.</w:t>
      </w:r>
    </w:p>
    <w:p w:rsidR="004D1183" w:rsidRDefault="004D1183" w:rsidP="0054002B">
      <w:pPr>
        <w:spacing w:line="360" w:lineRule="auto"/>
        <w:jc w:val="both"/>
        <w:rPr>
          <w:rFonts w:eastAsia="MS Mincho"/>
          <w:lang w:val="bg-BG"/>
        </w:rPr>
      </w:pPr>
      <w:r>
        <w:rPr>
          <w:rFonts w:eastAsia="MS Mincho"/>
          <w:b/>
          <w:bCs/>
          <w:lang w:val="bg-BG"/>
        </w:rPr>
        <w:tab/>
      </w:r>
      <w:r w:rsidR="003A4900">
        <w:rPr>
          <w:rFonts w:eastAsia="MS Mincho"/>
        </w:rPr>
        <w:t>The</w:t>
      </w:r>
      <w:r w:rsidR="003A4900" w:rsidRPr="0054002B">
        <w:rPr>
          <w:rFonts w:eastAsia="MS Mincho"/>
          <w:lang w:val="bg-BG"/>
        </w:rPr>
        <w:t xml:space="preserve"> abstract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presents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faithfully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content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consisting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54002B">
        <w:rPr>
          <w:rFonts w:eastAsia="MS Mincho"/>
          <w:lang w:val="bg-BG"/>
        </w:rPr>
        <w:t xml:space="preserve"> 74 </w:t>
      </w:r>
      <w:r>
        <w:rPr>
          <w:rFonts w:eastAsia="MS Mincho"/>
        </w:rPr>
        <w:t>pages</w:t>
      </w:r>
      <w:r w:rsidRPr="0054002B">
        <w:rPr>
          <w:rFonts w:eastAsia="MS Mincho"/>
          <w:lang w:val="bg-BG"/>
        </w:rPr>
        <w:t>.</w:t>
      </w:r>
    </w:p>
    <w:p w:rsidR="004D1183" w:rsidRDefault="004D1183" w:rsidP="0054002B">
      <w:pPr>
        <w:spacing w:line="360" w:lineRule="auto"/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tab/>
      </w:r>
      <w:r>
        <w:rPr>
          <w:rFonts w:eastAsia="MS Mincho"/>
        </w:rPr>
        <w:t>In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connection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the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doctoral student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presented</w:t>
      </w:r>
      <w:r>
        <w:rPr>
          <w:rFonts w:eastAsia="MS Mincho"/>
          <w:lang w:val="bg-BG"/>
        </w:rPr>
        <w:t xml:space="preserve"> 4 </w:t>
      </w:r>
      <w:r>
        <w:rPr>
          <w:rFonts w:eastAsia="MS Mincho"/>
        </w:rPr>
        <w:t>publication</w:t>
      </w:r>
      <w:r w:rsidR="003A4900">
        <w:rPr>
          <w:rFonts w:eastAsia="MS Mincho"/>
        </w:rPr>
        <w:t>s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three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contributions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54002B">
        <w:rPr>
          <w:rFonts w:eastAsia="MS Mincho"/>
          <w:lang w:val="bg-BG"/>
        </w:rPr>
        <w:t xml:space="preserve"> </w:t>
      </w:r>
      <w:r w:rsidR="003A4900">
        <w:rPr>
          <w:rFonts w:eastAsia="MS Mincho"/>
        </w:rPr>
        <w:t>scientific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forums, of which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one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international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two national forums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I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think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that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they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realistically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represent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achievements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doctoral student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promote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them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among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scientific</w:t>
      </w:r>
      <w:r w:rsidRPr="0054002B">
        <w:rPr>
          <w:rFonts w:eastAsia="MS Mincho"/>
          <w:lang w:val="bg-BG"/>
        </w:rPr>
        <w:t xml:space="preserve"> </w:t>
      </w:r>
      <w:r>
        <w:rPr>
          <w:rFonts w:eastAsia="MS Mincho"/>
        </w:rPr>
        <w:t>society</w:t>
      </w:r>
      <w:r w:rsidRPr="0054002B">
        <w:rPr>
          <w:rFonts w:eastAsia="MS Mincho"/>
          <w:lang w:val="bg-BG"/>
        </w:rPr>
        <w:t>.</w:t>
      </w:r>
    </w:p>
    <w:p w:rsidR="004D1183" w:rsidRDefault="004D1183" w:rsidP="00811A07">
      <w:pPr>
        <w:spacing w:line="360" w:lineRule="auto"/>
        <w:jc w:val="both"/>
        <w:rPr>
          <w:b/>
          <w:bCs/>
          <w:i/>
          <w:iCs/>
          <w:lang w:val="bg-BG"/>
        </w:rPr>
      </w:pPr>
    </w:p>
    <w:p w:rsidR="004D1183" w:rsidRDefault="004D1183" w:rsidP="0054002B">
      <w:pPr>
        <w:spacing w:line="360" w:lineRule="auto"/>
        <w:jc w:val="both"/>
        <w:rPr>
          <w:rFonts w:eastAsia="MS Mincho"/>
          <w:b/>
          <w:bCs/>
          <w:i/>
          <w:iCs/>
          <w:lang w:val="bg-BG"/>
        </w:rPr>
      </w:pPr>
      <w:r>
        <w:rPr>
          <w:rFonts w:eastAsia="MS Mincho"/>
          <w:b/>
          <w:bCs/>
          <w:i/>
          <w:iCs/>
        </w:rPr>
        <w:t>Conclusion</w:t>
      </w:r>
      <w:r w:rsidRPr="00BA605D">
        <w:rPr>
          <w:rFonts w:eastAsia="MS Mincho"/>
          <w:b/>
          <w:bCs/>
          <w:i/>
          <w:iCs/>
          <w:lang w:val="en-GB"/>
        </w:rPr>
        <w:t>:</w:t>
      </w:r>
    </w:p>
    <w:p w:rsidR="004D1183" w:rsidRDefault="004D1183" w:rsidP="00482013">
      <w:pPr>
        <w:spacing w:line="360" w:lineRule="auto"/>
        <w:ind w:firstLine="720"/>
        <w:jc w:val="both"/>
        <w:rPr>
          <w:rFonts w:eastAsia="MS Mincho"/>
          <w:lang w:val="bg-BG"/>
        </w:rPr>
      </w:pPr>
      <w:r>
        <w:rPr>
          <w:rFonts w:eastAsia="MS Mincho"/>
          <w:i/>
          <w:iCs/>
        </w:rPr>
        <w:t>Dr</w:t>
      </w:r>
      <w:r w:rsidRPr="00482013">
        <w:rPr>
          <w:rFonts w:eastAsia="MS Mincho"/>
          <w:i/>
          <w:iCs/>
          <w:lang w:val="bg-BG"/>
        </w:rPr>
        <w:t xml:space="preserve"> </w:t>
      </w:r>
      <w:proofErr w:type="spellStart"/>
      <w:r>
        <w:rPr>
          <w:rFonts w:eastAsia="MS Mincho"/>
          <w:i/>
          <w:iCs/>
        </w:rPr>
        <w:t>Albena</w:t>
      </w:r>
      <w:proofErr w:type="spellEnd"/>
      <w:r w:rsidRPr="00482013">
        <w:rPr>
          <w:rFonts w:eastAsia="MS Mincho"/>
          <w:i/>
          <w:iCs/>
          <w:lang w:val="bg-BG"/>
        </w:rPr>
        <w:t xml:space="preserve"> </w:t>
      </w:r>
      <w:proofErr w:type="spellStart"/>
      <w:r>
        <w:rPr>
          <w:rFonts w:eastAsia="MS Mincho"/>
          <w:i/>
          <w:iCs/>
        </w:rPr>
        <w:t>Botushanova</w:t>
      </w:r>
      <w:proofErr w:type="spellEnd"/>
      <w:r>
        <w:rPr>
          <w:rFonts w:eastAsia="MS Mincho"/>
          <w:i/>
          <w:iCs/>
          <w:lang w:val="bg-BG"/>
        </w:rPr>
        <w:t>’</w:t>
      </w:r>
      <w:r>
        <w:rPr>
          <w:rFonts w:eastAsia="MS Mincho"/>
          <w:i/>
          <w:iCs/>
        </w:rPr>
        <w:t>s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dissertation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titled</w:t>
      </w:r>
      <w:r>
        <w:rPr>
          <w:rFonts w:eastAsia="MS Mincho"/>
          <w:i/>
          <w:iCs/>
          <w:lang w:val="bg-BG"/>
        </w:rPr>
        <w:t>: “</w:t>
      </w:r>
      <w:r>
        <w:rPr>
          <w:rFonts w:eastAsia="MS Mincho"/>
          <w:i/>
          <w:iCs/>
        </w:rPr>
        <w:t>Nuclear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Medicine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Methods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for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Evaluation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of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Abnormal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Parathyroid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Glands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in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Patients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with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Primary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and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Secondary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Hyperparathyroidism</w:t>
      </w:r>
      <w:r>
        <w:rPr>
          <w:rFonts w:eastAsia="MS Mincho"/>
          <w:i/>
          <w:iCs/>
          <w:lang w:val="bg-BG"/>
        </w:rPr>
        <w:t xml:space="preserve">" </w:t>
      </w:r>
      <w:r>
        <w:rPr>
          <w:rFonts w:eastAsia="MS Mincho"/>
          <w:i/>
          <w:iCs/>
        </w:rPr>
        <w:t>has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high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scientific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value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and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original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scientific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and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applied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contributions</w:t>
      </w:r>
      <w:r>
        <w:rPr>
          <w:rFonts w:eastAsia="MS Mincho"/>
          <w:i/>
          <w:iCs/>
          <w:lang w:val="bg-BG"/>
        </w:rPr>
        <w:t xml:space="preserve">. </w:t>
      </w:r>
      <w:r>
        <w:rPr>
          <w:rFonts w:eastAsia="MS Mincho"/>
          <w:i/>
          <w:iCs/>
        </w:rPr>
        <w:t>Dr</w:t>
      </w:r>
      <w:r w:rsidRPr="00482013">
        <w:rPr>
          <w:rFonts w:eastAsia="MS Mincho"/>
          <w:i/>
          <w:iCs/>
          <w:lang w:val="bg-BG"/>
        </w:rPr>
        <w:t xml:space="preserve"> </w:t>
      </w:r>
      <w:proofErr w:type="spellStart"/>
      <w:r>
        <w:rPr>
          <w:rFonts w:eastAsia="MS Mincho"/>
          <w:i/>
          <w:iCs/>
        </w:rPr>
        <w:t>Botushanova</w:t>
      </w:r>
      <w:proofErr w:type="spellEnd"/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is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an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excellent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specialist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with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rich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clinical</w:t>
      </w:r>
      <w:r w:rsidRPr="00482013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experience</w:t>
      </w:r>
      <w:r w:rsidRPr="00482013">
        <w:rPr>
          <w:rFonts w:eastAsia="MS Mincho"/>
          <w:i/>
          <w:iCs/>
          <w:lang w:val="bg-BG"/>
        </w:rPr>
        <w:t>.</w:t>
      </w:r>
    </w:p>
    <w:p w:rsidR="004D1183" w:rsidRDefault="004D1183" w:rsidP="00E44574">
      <w:pPr>
        <w:spacing w:line="360" w:lineRule="auto"/>
        <w:ind w:firstLine="720"/>
        <w:jc w:val="both"/>
        <w:rPr>
          <w:rFonts w:eastAsia="MS Mincho"/>
          <w:i/>
          <w:iCs/>
          <w:lang w:val="bg-BG"/>
        </w:rPr>
      </w:pPr>
      <w:r>
        <w:rPr>
          <w:rFonts w:eastAsia="MS Mincho"/>
          <w:i/>
          <w:iCs/>
        </w:rPr>
        <w:t>All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this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gives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me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reason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to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give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positive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evaluation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for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awarding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Dr</w:t>
      </w:r>
      <w:r w:rsidRPr="00E44574">
        <w:rPr>
          <w:rFonts w:eastAsia="MS Mincho"/>
          <w:i/>
          <w:iCs/>
          <w:lang w:val="bg-BG"/>
        </w:rPr>
        <w:t xml:space="preserve"> </w:t>
      </w:r>
      <w:proofErr w:type="spellStart"/>
      <w:r>
        <w:rPr>
          <w:rFonts w:eastAsia="MS Mincho"/>
          <w:i/>
          <w:iCs/>
        </w:rPr>
        <w:t>Albena</w:t>
      </w:r>
      <w:proofErr w:type="spellEnd"/>
      <w:r w:rsidRPr="00E44574">
        <w:rPr>
          <w:rFonts w:eastAsia="MS Mincho"/>
          <w:i/>
          <w:iCs/>
          <w:lang w:val="bg-BG"/>
        </w:rPr>
        <w:t xml:space="preserve"> </w:t>
      </w:r>
      <w:proofErr w:type="spellStart"/>
      <w:r>
        <w:rPr>
          <w:rFonts w:eastAsia="MS Mincho"/>
          <w:i/>
          <w:iCs/>
        </w:rPr>
        <w:t>Botushanova</w:t>
      </w:r>
      <w:proofErr w:type="spellEnd"/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with the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academic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and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scientific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degree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of</w:t>
      </w:r>
      <w:r w:rsidRPr="00E44574">
        <w:rPr>
          <w:rFonts w:eastAsia="MS Mincho"/>
          <w:i/>
          <w:iCs/>
          <w:lang w:val="bg-BG"/>
        </w:rPr>
        <w:t xml:space="preserve"> “</w:t>
      </w:r>
      <w:r>
        <w:rPr>
          <w:rFonts w:eastAsia="MS Mincho"/>
          <w:i/>
          <w:iCs/>
        </w:rPr>
        <w:t>Doctor</w:t>
      </w:r>
      <w:r>
        <w:rPr>
          <w:rFonts w:eastAsia="MS Mincho"/>
          <w:i/>
          <w:iCs/>
          <w:lang w:val="bg-BG"/>
        </w:rPr>
        <w:t>”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in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the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scientific</w:t>
      </w:r>
      <w:r w:rsidRPr="00E44574">
        <w:rPr>
          <w:rFonts w:eastAsia="MS Mincho"/>
          <w:i/>
          <w:iCs/>
          <w:lang w:val="bg-BG"/>
        </w:rPr>
        <w:t xml:space="preserve"> </w:t>
      </w:r>
      <w:r w:rsidR="003A4900">
        <w:rPr>
          <w:rFonts w:eastAsia="MS Mincho"/>
          <w:i/>
          <w:iCs/>
        </w:rPr>
        <w:t>specialty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of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Nuclear</w:t>
      </w:r>
      <w:r w:rsidRPr="00E44574">
        <w:rPr>
          <w:rFonts w:eastAsia="MS Mincho"/>
          <w:i/>
          <w:iCs/>
          <w:lang w:val="bg-BG"/>
        </w:rPr>
        <w:t xml:space="preserve"> </w:t>
      </w:r>
      <w:r>
        <w:rPr>
          <w:rFonts w:eastAsia="MS Mincho"/>
          <w:i/>
          <w:iCs/>
        </w:rPr>
        <w:t>Medicine</w:t>
      </w:r>
      <w:r w:rsidRPr="00E44574">
        <w:rPr>
          <w:rFonts w:eastAsia="MS Mincho"/>
          <w:i/>
          <w:iCs/>
          <w:lang w:val="bg-BG"/>
        </w:rPr>
        <w:t>.</w:t>
      </w:r>
    </w:p>
    <w:p w:rsidR="004D1183" w:rsidRPr="00737F5D" w:rsidRDefault="004D1183" w:rsidP="00811A07">
      <w:pPr>
        <w:spacing w:line="360" w:lineRule="auto"/>
        <w:jc w:val="both"/>
        <w:rPr>
          <w:b/>
          <w:bCs/>
          <w:lang w:val="bg-BG"/>
        </w:rPr>
      </w:pPr>
    </w:p>
    <w:p w:rsidR="004D1183" w:rsidRPr="00094829" w:rsidRDefault="004D1183" w:rsidP="00E44574">
      <w:pPr>
        <w:rPr>
          <w:lang w:val="bg-BG"/>
        </w:rPr>
      </w:pPr>
      <w:r>
        <w:rPr>
          <w:rFonts w:eastAsia="MS Mincho"/>
          <w:lang w:val="bg-BG"/>
        </w:rPr>
        <w:t xml:space="preserve">20.02.2019                                                                        </w:t>
      </w:r>
      <w:r>
        <w:rPr>
          <w:rFonts w:eastAsia="MS Mincho"/>
        </w:rPr>
        <w:t>Prof</w:t>
      </w:r>
      <w:r w:rsidRPr="00027775">
        <w:rPr>
          <w:rFonts w:eastAsia="MS Mincho"/>
          <w:lang w:val="bg-BG"/>
        </w:rPr>
        <w:t xml:space="preserve">. </w:t>
      </w:r>
      <w:r>
        <w:rPr>
          <w:rFonts w:eastAsia="MS Mincho"/>
        </w:rPr>
        <w:t>Dr</w:t>
      </w:r>
      <w:r w:rsidRPr="00027775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Elitsa</w:t>
      </w:r>
      <w:proofErr w:type="spellEnd"/>
      <w:r w:rsidRPr="00027775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Encheva</w:t>
      </w:r>
      <w:proofErr w:type="spellEnd"/>
      <w:r w:rsidRPr="00027775">
        <w:rPr>
          <w:rFonts w:eastAsia="MS Mincho"/>
          <w:lang w:val="bg-BG"/>
        </w:rPr>
        <w:t xml:space="preserve">, </w:t>
      </w:r>
      <w:r>
        <w:rPr>
          <w:rFonts w:eastAsia="MS Mincho"/>
        </w:rPr>
        <w:t>MD</w:t>
      </w:r>
    </w:p>
    <w:sectPr w:rsidR="004D1183" w:rsidRPr="00094829" w:rsidSect="00D6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45D"/>
    <w:multiLevelType w:val="hybridMultilevel"/>
    <w:tmpl w:val="95AE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4472"/>
    <w:multiLevelType w:val="hybridMultilevel"/>
    <w:tmpl w:val="7CB4961E"/>
    <w:lvl w:ilvl="0" w:tplc="2A4CEE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ABB43"/>
    <w:multiLevelType w:val="hybridMultilevel"/>
    <w:tmpl w:val="B95A576A"/>
    <w:lvl w:ilvl="0" w:tplc="EC0C0EDE">
      <w:start w:val="1"/>
      <w:numFmt w:val="decimal"/>
      <w:lvlText w:val="%1."/>
      <w:lvlJc w:val="left"/>
      <w:pPr>
        <w:ind w:left="2127"/>
      </w:pPr>
    </w:lvl>
    <w:lvl w:ilvl="1" w:tplc="D11A5316">
      <w:numFmt w:val="decimal"/>
      <w:lvlText w:val=""/>
      <w:lvlJc w:val="left"/>
      <w:pPr>
        <w:ind w:left="2127"/>
      </w:pPr>
    </w:lvl>
    <w:lvl w:ilvl="2" w:tplc="0248F492">
      <w:numFmt w:val="decimal"/>
      <w:lvlText w:val=""/>
      <w:lvlJc w:val="left"/>
      <w:pPr>
        <w:ind w:left="2127"/>
      </w:pPr>
    </w:lvl>
    <w:lvl w:ilvl="3" w:tplc="21D2FFB0">
      <w:numFmt w:val="decimal"/>
      <w:lvlText w:val=""/>
      <w:lvlJc w:val="left"/>
      <w:pPr>
        <w:ind w:left="2127"/>
      </w:pPr>
    </w:lvl>
    <w:lvl w:ilvl="4" w:tplc="BFB4E66A">
      <w:numFmt w:val="decimal"/>
      <w:lvlText w:val=""/>
      <w:lvlJc w:val="left"/>
      <w:pPr>
        <w:ind w:left="2127"/>
      </w:pPr>
    </w:lvl>
    <w:lvl w:ilvl="5" w:tplc="0FA8DE6A">
      <w:numFmt w:val="decimal"/>
      <w:lvlText w:val=""/>
      <w:lvlJc w:val="left"/>
      <w:pPr>
        <w:ind w:left="2127"/>
      </w:pPr>
    </w:lvl>
    <w:lvl w:ilvl="6" w:tplc="4A285D1A">
      <w:numFmt w:val="decimal"/>
      <w:lvlText w:val=""/>
      <w:lvlJc w:val="left"/>
      <w:pPr>
        <w:ind w:left="2127"/>
      </w:pPr>
    </w:lvl>
    <w:lvl w:ilvl="7" w:tplc="2B7E0698">
      <w:numFmt w:val="decimal"/>
      <w:lvlText w:val=""/>
      <w:lvlJc w:val="left"/>
      <w:pPr>
        <w:ind w:left="2127"/>
      </w:pPr>
    </w:lvl>
    <w:lvl w:ilvl="8" w:tplc="393628A0">
      <w:numFmt w:val="decimal"/>
      <w:lvlText w:val=""/>
      <w:lvlJc w:val="left"/>
      <w:pPr>
        <w:ind w:left="2127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07"/>
    <w:rsid w:val="00006039"/>
    <w:rsid w:val="000152F5"/>
    <w:rsid w:val="00020AE5"/>
    <w:rsid w:val="00022228"/>
    <w:rsid w:val="00027775"/>
    <w:rsid w:val="0003289C"/>
    <w:rsid w:val="00033DA2"/>
    <w:rsid w:val="00062D61"/>
    <w:rsid w:val="00065F51"/>
    <w:rsid w:val="00094829"/>
    <w:rsid w:val="000C14B7"/>
    <w:rsid w:val="00117FF9"/>
    <w:rsid w:val="0014390F"/>
    <w:rsid w:val="00152AC1"/>
    <w:rsid w:val="0019505A"/>
    <w:rsid w:val="001A1C55"/>
    <w:rsid w:val="001A4938"/>
    <w:rsid w:val="001B25E0"/>
    <w:rsid w:val="001B7456"/>
    <w:rsid w:val="001C4A48"/>
    <w:rsid w:val="001C54DC"/>
    <w:rsid w:val="00222716"/>
    <w:rsid w:val="00232FAA"/>
    <w:rsid w:val="00233771"/>
    <w:rsid w:val="00241CAD"/>
    <w:rsid w:val="00243366"/>
    <w:rsid w:val="0024642B"/>
    <w:rsid w:val="002700D6"/>
    <w:rsid w:val="00271082"/>
    <w:rsid w:val="002731E6"/>
    <w:rsid w:val="00281D81"/>
    <w:rsid w:val="00290474"/>
    <w:rsid w:val="002944DA"/>
    <w:rsid w:val="002B21A9"/>
    <w:rsid w:val="002D19E8"/>
    <w:rsid w:val="002E53A9"/>
    <w:rsid w:val="003069BF"/>
    <w:rsid w:val="003119C6"/>
    <w:rsid w:val="003179D1"/>
    <w:rsid w:val="00323F59"/>
    <w:rsid w:val="003315E6"/>
    <w:rsid w:val="0037695F"/>
    <w:rsid w:val="003848B0"/>
    <w:rsid w:val="003976D1"/>
    <w:rsid w:val="003A4900"/>
    <w:rsid w:val="003A61F2"/>
    <w:rsid w:val="003D090B"/>
    <w:rsid w:val="003F2E3C"/>
    <w:rsid w:val="00431EEF"/>
    <w:rsid w:val="00433931"/>
    <w:rsid w:val="00442B74"/>
    <w:rsid w:val="00482013"/>
    <w:rsid w:val="00492BAA"/>
    <w:rsid w:val="004B573C"/>
    <w:rsid w:val="004D00ED"/>
    <w:rsid w:val="004D1183"/>
    <w:rsid w:val="004E55D9"/>
    <w:rsid w:val="00537EEE"/>
    <w:rsid w:val="0054002B"/>
    <w:rsid w:val="00552AEE"/>
    <w:rsid w:val="005604A5"/>
    <w:rsid w:val="005A36E5"/>
    <w:rsid w:val="005B42FD"/>
    <w:rsid w:val="005C1CB6"/>
    <w:rsid w:val="005D418D"/>
    <w:rsid w:val="005E3556"/>
    <w:rsid w:val="005F127D"/>
    <w:rsid w:val="00632856"/>
    <w:rsid w:val="006450CC"/>
    <w:rsid w:val="00664962"/>
    <w:rsid w:val="006670CB"/>
    <w:rsid w:val="00672573"/>
    <w:rsid w:val="00680D0A"/>
    <w:rsid w:val="006965D5"/>
    <w:rsid w:val="00700508"/>
    <w:rsid w:val="00703204"/>
    <w:rsid w:val="007203DE"/>
    <w:rsid w:val="00730D2A"/>
    <w:rsid w:val="00735891"/>
    <w:rsid w:val="007379B5"/>
    <w:rsid w:val="00737F5D"/>
    <w:rsid w:val="007549C5"/>
    <w:rsid w:val="00766857"/>
    <w:rsid w:val="00766A27"/>
    <w:rsid w:val="007722B5"/>
    <w:rsid w:val="00777849"/>
    <w:rsid w:val="00781FC2"/>
    <w:rsid w:val="007A69DE"/>
    <w:rsid w:val="007C47EC"/>
    <w:rsid w:val="007D4D26"/>
    <w:rsid w:val="007E2169"/>
    <w:rsid w:val="008000A0"/>
    <w:rsid w:val="00802671"/>
    <w:rsid w:val="00803451"/>
    <w:rsid w:val="00811A07"/>
    <w:rsid w:val="0083082A"/>
    <w:rsid w:val="00836D32"/>
    <w:rsid w:val="00870AE2"/>
    <w:rsid w:val="00873822"/>
    <w:rsid w:val="008772AB"/>
    <w:rsid w:val="008C0C80"/>
    <w:rsid w:val="008C3ED7"/>
    <w:rsid w:val="008F3DCB"/>
    <w:rsid w:val="0091063A"/>
    <w:rsid w:val="00914EC9"/>
    <w:rsid w:val="00926F90"/>
    <w:rsid w:val="00930BA2"/>
    <w:rsid w:val="00936B66"/>
    <w:rsid w:val="0094348F"/>
    <w:rsid w:val="00944FD0"/>
    <w:rsid w:val="00952CE3"/>
    <w:rsid w:val="00956C7A"/>
    <w:rsid w:val="00964D3F"/>
    <w:rsid w:val="009A1F74"/>
    <w:rsid w:val="009A248F"/>
    <w:rsid w:val="009D2BDB"/>
    <w:rsid w:val="009D64D8"/>
    <w:rsid w:val="009E0715"/>
    <w:rsid w:val="009E5947"/>
    <w:rsid w:val="00A10B95"/>
    <w:rsid w:val="00A2142D"/>
    <w:rsid w:val="00A34148"/>
    <w:rsid w:val="00A53F9F"/>
    <w:rsid w:val="00A82F87"/>
    <w:rsid w:val="00A959EE"/>
    <w:rsid w:val="00A95C3F"/>
    <w:rsid w:val="00A978B1"/>
    <w:rsid w:val="00AE1BA4"/>
    <w:rsid w:val="00AE35EB"/>
    <w:rsid w:val="00AE50EA"/>
    <w:rsid w:val="00B148E9"/>
    <w:rsid w:val="00B210B1"/>
    <w:rsid w:val="00B3686E"/>
    <w:rsid w:val="00B44826"/>
    <w:rsid w:val="00B6737F"/>
    <w:rsid w:val="00B73B34"/>
    <w:rsid w:val="00B80623"/>
    <w:rsid w:val="00B84DD1"/>
    <w:rsid w:val="00B92084"/>
    <w:rsid w:val="00BA4BBC"/>
    <w:rsid w:val="00BA605D"/>
    <w:rsid w:val="00BB36F2"/>
    <w:rsid w:val="00BC1825"/>
    <w:rsid w:val="00BD1B15"/>
    <w:rsid w:val="00BE4D96"/>
    <w:rsid w:val="00BF6606"/>
    <w:rsid w:val="00C00F60"/>
    <w:rsid w:val="00C04621"/>
    <w:rsid w:val="00C26E02"/>
    <w:rsid w:val="00C44905"/>
    <w:rsid w:val="00C5788B"/>
    <w:rsid w:val="00C61B41"/>
    <w:rsid w:val="00C87B58"/>
    <w:rsid w:val="00C97731"/>
    <w:rsid w:val="00CB4678"/>
    <w:rsid w:val="00CD43AD"/>
    <w:rsid w:val="00CE6A69"/>
    <w:rsid w:val="00CF3FE4"/>
    <w:rsid w:val="00D02BB5"/>
    <w:rsid w:val="00D357CA"/>
    <w:rsid w:val="00D47223"/>
    <w:rsid w:val="00D600DC"/>
    <w:rsid w:val="00D74D7E"/>
    <w:rsid w:val="00DB1DB3"/>
    <w:rsid w:val="00DB3AF3"/>
    <w:rsid w:val="00DC24F8"/>
    <w:rsid w:val="00DD01B2"/>
    <w:rsid w:val="00DD58DB"/>
    <w:rsid w:val="00DE1581"/>
    <w:rsid w:val="00DE7C48"/>
    <w:rsid w:val="00DF72E0"/>
    <w:rsid w:val="00E0043B"/>
    <w:rsid w:val="00E01519"/>
    <w:rsid w:val="00E05839"/>
    <w:rsid w:val="00E130DC"/>
    <w:rsid w:val="00E138C6"/>
    <w:rsid w:val="00E269F9"/>
    <w:rsid w:val="00E2720E"/>
    <w:rsid w:val="00E412FA"/>
    <w:rsid w:val="00E44574"/>
    <w:rsid w:val="00E544DE"/>
    <w:rsid w:val="00E7332B"/>
    <w:rsid w:val="00E73CEA"/>
    <w:rsid w:val="00E85361"/>
    <w:rsid w:val="00E92B4D"/>
    <w:rsid w:val="00E976C0"/>
    <w:rsid w:val="00EB226F"/>
    <w:rsid w:val="00EB5DBE"/>
    <w:rsid w:val="00EC2170"/>
    <w:rsid w:val="00EC2C62"/>
    <w:rsid w:val="00EE6AC3"/>
    <w:rsid w:val="00F050E4"/>
    <w:rsid w:val="00F23118"/>
    <w:rsid w:val="00F3542E"/>
    <w:rsid w:val="00F3566A"/>
    <w:rsid w:val="00F43948"/>
    <w:rsid w:val="00F455B3"/>
    <w:rsid w:val="00F62910"/>
    <w:rsid w:val="00F66F1C"/>
    <w:rsid w:val="00F73528"/>
    <w:rsid w:val="00FA565A"/>
    <w:rsid w:val="00FD029A"/>
    <w:rsid w:val="00FE6553"/>
    <w:rsid w:val="00FE6D01"/>
    <w:rsid w:val="00F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0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1A07"/>
    <w:pPr>
      <w:spacing w:before="100" w:beforeAutospacing="1" w:after="100" w:afterAutospacing="1"/>
    </w:pPr>
    <w:rPr>
      <w:lang w:val="bg-BG" w:eastAsia="zh-CN"/>
    </w:rPr>
  </w:style>
  <w:style w:type="paragraph" w:styleId="ListParagraph">
    <w:name w:val="List Paragraph"/>
    <w:basedOn w:val="Normal"/>
    <w:uiPriority w:val="99"/>
    <w:qFormat/>
    <w:rsid w:val="00811A07"/>
    <w:pPr>
      <w:ind w:left="720"/>
      <w:contextualSpacing/>
    </w:pPr>
  </w:style>
  <w:style w:type="character" w:customStyle="1" w:styleId="tw4winMark">
    <w:name w:val="tw4winMark"/>
    <w:uiPriority w:val="99"/>
    <w:rsid w:val="00914EC9"/>
    <w:rPr>
      <w:rFonts w:ascii="Courier New" w:hAnsi="Courier New" w:cs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966</Words>
  <Characters>5510</Characters>
  <Application>Microsoft Office Word</Application>
  <DocSecurity>0</DocSecurity>
  <Lines>45</Lines>
  <Paragraphs>12</Paragraphs>
  <ScaleCrop>false</ScaleCrop>
  <Company>Grizli777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СТАНОВИЩЕ</dc:title>
  <dc:subject/>
  <dc:creator>klisarova</dc:creator>
  <cp:keywords/>
  <dc:description/>
  <cp:lastModifiedBy>User</cp:lastModifiedBy>
  <cp:revision>49</cp:revision>
  <dcterms:created xsi:type="dcterms:W3CDTF">2019-02-23T10:02:00Z</dcterms:created>
  <dcterms:modified xsi:type="dcterms:W3CDTF">2019-03-01T08:43:00Z</dcterms:modified>
</cp:coreProperties>
</file>